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2D44" w14:textId="7AC86450" w:rsidR="00EB77B3" w:rsidRDefault="00EB77B3" w:rsidP="6698FA77">
      <w:pPr>
        <w:pStyle w:val="Default"/>
        <w:rPr>
          <w:rFonts w:asciiTheme="minorHAnsi" w:eastAsiaTheme="minorEastAsia" w:hAnsiTheme="minorHAnsi" w:cstheme="minorBidi"/>
          <w:b/>
          <w:bCs/>
          <w:sz w:val="36"/>
          <w:szCs w:val="36"/>
        </w:rPr>
      </w:pPr>
      <w:r w:rsidRPr="6698FA77">
        <w:rPr>
          <w:rFonts w:asciiTheme="minorHAnsi" w:eastAsiaTheme="minorEastAsia" w:hAnsiTheme="minorHAnsi" w:cstheme="minorBidi"/>
          <w:b/>
          <w:bCs/>
          <w:sz w:val="36"/>
          <w:szCs w:val="36"/>
        </w:rPr>
        <w:t xml:space="preserve">Individuel læringsplan </w:t>
      </w:r>
    </w:p>
    <w:p w14:paraId="036D443A" w14:textId="77777777" w:rsidR="00EB77B3" w:rsidRDefault="00EB77B3" w:rsidP="6698FA77">
      <w:pPr>
        <w:pStyle w:val="Default"/>
        <w:rPr>
          <w:rFonts w:asciiTheme="minorHAnsi" w:eastAsiaTheme="minorEastAsia" w:hAnsiTheme="minorHAnsi" w:cstheme="minorBidi"/>
          <w:sz w:val="22"/>
          <w:szCs w:val="22"/>
        </w:rPr>
      </w:pPr>
    </w:p>
    <w:p w14:paraId="11DF133B" w14:textId="1D087F93" w:rsidR="00EB77B3" w:rsidRDefault="00EB77B3" w:rsidP="6698FA77">
      <w:pPr>
        <w:pStyle w:val="Default"/>
        <w:rPr>
          <w:rFonts w:asciiTheme="minorHAnsi" w:eastAsiaTheme="minorEastAsia" w:hAnsiTheme="minorHAnsi" w:cstheme="minorBidi"/>
          <w:sz w:val="22"/>
          <w:szCs w:val="22"/>
        </w:rPr>
      </w:pPr>
      <w:r w:rsidRPr="6698FA77">
        <w:rPr>
          <w:rFonts w:asciiTheme="minorHAnsi" w:eastAsiaTheme="minorEastAsia" w:hAnsiTheme="minorHAnsi" w:cstheme="minorBidi"/>
          <w:sz w:val="22"/>
          <w:szCs w:val="22"/>
        </w:rPr>
        <w:t xml:space="preserve">For: </w:t>
      </w:r>
      <w:r w:rsidR="00F2498B">
        <w:rPr>
          <w:rFonts w:asciiTheme="minorHAnsi" w:eastAsiaTheme="minorEastAsia" w:hAnsiTheme="minorHAnsi" w:cstheme="minorBidi"/>
          <w:sz w:val="22"/>
          <w:szCs w:val="22"/>
        </w:rPr>
        <w:t>Praktikant Anna Pedersen (AP)</w:t>
      </w:r>
    </w:p>
    <w:p w14:paraId="35F16DB7" w14:textId="62706E85" w:rsidR="00EB77B3" w:rsidRDefault="00EB77B3" w:rsidP="6698FA77">
      <w:pPr>
        <w:pStyle w:val="Default"/>
        <w:rPr>
          <w:rFonts w:asciiTheme="minorHAnsi" w:eastAsiaTheme="minorEastAsia" w:hAnsiTheme="minorHAnsi" w:cstheme="minorBidi"/>
          <w:sz w:val="22"/>
          <w:szCs w:val="22"/>
        </w:rPr>
      </w:pPr>
      <w:r w:rsidRPr="6698FA77">
        <w:rPr>
          <w:rFonts w:asciiTheme="minorHAnsi" w:eastAsiaTheme="minorEastAsia" w:hAnsiTheme="minorHAnsi" w:cstheme="minorBidi"/>
          <w:sz w:val="22"/>
          <w:szCs w:val="22"/>
        </w:rPr>
        <w:t xml:space="preserve">Ansat hos: </w:t>
      </w:r>
      <w:r w:rsidR="00F2498B">
        <w:rPr>
          <w:rFonts w:asciiTheme="minorHAnsi" w:eastAsiaTheme="minorEastAsia" w:hAnsiTheme="minorHAnsi" w:cstheme="minorBidi"/>
          <w:sz w:val="22"/>
          <w:szCs w:val="22"/>
        </w:rPr>
        <w:t>Medie og medie</w:t>
      </w:r>
      <w:r w:rsidR="00B82E8C">
        <w:rPr>
          <w:rFonts w:asciiTheme="minorHAnsi" w:eastAsiaTheme="minorEastAsia" w:hAnsiTheme="minorHAnsi" w:cstheme="minorBidi"/>
          <w:sz w:val="22"/>
          <w:szCs w:val="22"/>
        </w:rPr>
        <w:t xml:space="preserve"> (MM)</w:t>
      </w:r>
    </w:p>
    <w:p w14:paraId="0A0AD090" w14:textId="77777777" w:rsidR="00EB77B3" w:rsidRDefault="00EB77B3" w:rsidP="7CBA603C">
      <w:pPr>
        <w:pStyle w:val="Default"/>
        <w:rPr>
          <w:rFonts w:asciiTheme="minorHAnsi" w:eastAsiaTheme="minorEastAsia" w:hAnsiTheme="minorHAnsi" w:cstheme="minorBidi"/>
          <w:sz w:val="22"/>
          <w:szCs w:val="22"/>
        </w:rPr>
      </w:pPr>
    </w:p>
    <w:p w14:paraId="684B57E6" w14:textId="77F8D890" w:rsidR="36F64CD8" w:rsidRDefault="36F64CD8" w:rsidP="7CBA603C">
      <w:pPr>
        <w:pStyle w:val="Default"/>
        <w:rPr>
          <w:rFonts w:eastAsia="Calibri"/>
          <w:color w:val="000000" w:themeColor="text1"/>
          <w:sz w:val="22"/>
          <w:szCs w:val="22"/>
        </w:rPr>
      </w:pPr>
      <w:r w:rsidRPr="7CBA603C">
        <w:rPr>
          <w:rFonts w:eastAsia="Calibri"/>
          <w:color w:val="000000" w:themeColor="text1"/>
          <w:sz w:val="22"/>
          <w:szCs w:val="22"/>
        </w:rPr>
        <w:t>Farvekoder:</w:t>
      </w:r>
    </w:p>
    <w:p w14:paraId="320B9767" w14:textId="56E2D1B9" w:rsidR="36F64CD8" w:rsidRDefault="36F64CD8" w:rsidP="7CBA603C">
      <w:pPr>
        <w:pStyle w:val="Default"/>
        <w:rPr>
          <w:rFonts w:eastAsia="Calibri"/>
          <w:color w:val="000000" w:themeColor="text1"/>
          <w:sz w:val="22"/>
          <w:szCs w:val="22"/>
        </w:rPr>
      </w:pPr>
      <w:r w:rsidRPr="7CBA603C">
        <w:rPr>
          <w:rFonts w:eastAsia="Calibri"/>
          <w:color w:val="000000" w:themeColor="text1"/>
          <w:sz w:val="22"/>
          <w:szCs w:val="22"/>
          <w:highlight w:val="green"/>
        </w:rPr>
        <w:t>Grøn</w:t>
      </w:r>
      <w:r w:rsidRPr="7CBA603C">
        <w:rPr>
          <w:rFonts w:eastAsia="Calibri"/>
          <w:color w:val="000000" w:themeColor="text1"/>
          <w:sz w:val="22"/>
          <w:szCs w:val="22"/>
        </w:rPr>
        <w:t>: Opnået</w:t>
      </w:r>
    </w:p>
    <w:p w14:paraId="2BC2B719" w14:textId="6B67CA87" w:rsidR="36F64CD8" w:rsidRDefault="36F64CD8" w:rsidP="7CBA603C">
      <w:pPr>
        <w:pStyle w:val="Default"/>
        <w:rPr>
          <w:rFonts w:eastAsia="Calibri"/>
          <w:color w:val="000000" w:themeColor="text1"/>
          <w:sz w:val="22"/>
          <w:szCs w:val="22"/>
        </w:rPr>
      </w:pPr>
      <w:r w:rsidRPr="7CBA603C">
        <w:rPr>
          <w:rFonts w:eastAsia="Calibri"/>
          <w:color w:val="000000" w:themeColor="text1"/>
          <w:sz w:val="22"/>
          <w:szCs w:val="22"/>
          <w:highlight w:val="yellow"/>
        </w:rPr>
        <w:t>Gul:</w:t>
      </w:r>
      <w:r w:rsidRPr="7CBA603C">
        <w:rPr>
          <w:rFonts w:eastAsia="Calibri"/>
          <w:color w:val="000000" w:themeColor="text1"/>
          <w:sz w:val="22"/>
          <w:szCs w:val="22"/>
        </w:rPr>
        <w:t xml:space="preserve"> Delvist opnået</w:t>
      </w:r>
    </w:p>
    <w:p w14:paraId="6ABDD823" w14:textId="5D1C2B93" w:rsidR="36F64CD8" w:rsidRDefault="36F64CD8" w:rsidP="7CBA603C">
      <w:pPr>
        <w:pStyle w:val="Default"/>
        <w:rPr>
          <w:rFonts w:eastAsia="Calibri"/>
          <w:color w:val="000000" w:themeColor="text1"/>
          <w:sz w:val="22"/>
          <w:szCs w:val="22"/>
        </w:rPr>
      </w:pPr>
      <w:r w:rsidRPr="7CBA603C">
        <w:rPr>
          <w:rFonts w:eastAsia="Calibri"/>
          <w:color w:val="000000" w:themeColor="text1"/>
          <w:sz w:val="22"/>
          <w:szCs w:val="22"/>
          <w:highlight w:val="red"/>
        </w:rPr>
        <w:t>Rød:</w:t>
      </w:r>
      <w:r w:rsidRPr="7CBA603C">
        <w:rPr>
          <w:rFonts w:eastAsia="Calibri"/>
          <w:color w:val="000000" w:themeColor="text1"/>
          <w:sz w:val="22"/>
          <w:szCs w:val="22"/>
        </w:rPr>
        <w:t xml:space="preserve"> Ikke i mål</w:t>
      </w:r>
    </w:p>
    <w:p w14:paraId="4F6E247D" w14:textId="5DADB7BA" w:rsidR="7CBA603C" w:rsidRDefault="7CBA603C" w:rsidP="7CBA603C">
      <w:pPr>
        <w:pStyle w:val="Default"/>
        <w:rPr>
          <w:rFonts w:eastAsia="Calibri"/>
          <w:color w:val="000000" w:themeColor="text1"/>
        </w:rPr>
      </w:pPr>
    </w:p>
    <w:p w14:paraId="5DC10580" w14:textId="6255262D" w:rsidR="7CBA603C" w:rsidRDefault="7CBA603C" w:rsidP="7CBA603C">
      <w:pPr>
        <w:pStyle w:val="Default"/>
        <w:rPr>
          <w:rFonts w:eastAsia="Calibri"/>
          <w:color w:val="000000" w:themeColor="text1"/>
        </w:rPr>
      </w:pPr>
    </w:p>
    <w:p w14:paraId="5BEFD7F0" w14:textId="6FC681C0" w:rsidR="00EB77B3" w:rsidRDefault="00EB77B3" w:rsidP="7CBA603C">
      <w:pPr>
        <w:pStyle w:val="Default"/>
        <w:rPr>
          <w:rFonts w:asciiTheme="minorHAnsi" w:eastAsiaTheme="minorEastAsia" w:hAnsiTheme="minorHAnsi" w:cstheme="minorBidi"/>
          <w:sz w:val="22"/>
          <w:szCs w:val="22"/>
        </w:rPr>
      </w:pPr>
      <w:r w:rsidRPr="7CBA603C">
        <w:rPr>
          <w:rFonts w:asciiTheme="minorHAnsi" w:eastAsiaTheme="minorEastAsia" w:hAnsiTheme="minorHAnsi" w:cstheme="minorBidi"/>
          <w:b/>
          <w:bCs/>
          <w:sz w:val="28"/>
          <w:szCs w:val="28"/>
        </w:rPr>
        <w:t>Praktikantens mål for hele praktikperioden</w:t>
      </w:r>
      <w:r w:rsidRPr="7CBA603C">
        <w:rPr>
          <w:rFonts w:asciiTheme="minorHAnsi" w:eastAsiaTheme="minorEastAsia" w:hAnsiTheme="minorHAnsi" w:cstheme="minorBidi"/>
          <w:b/>
          <w:bCs/>
          <w:sz w:val="22"/>
          <w:szCs w:val="22"/>
        </w:rPr>
        <w:t xml:space="preserve"> </w:t>
      </w:r>
      <w:r w:rsidRPr="7CBA603C">
        <w:rPr>
          <w:rFonts w:asciiTheme="minorHAnsi" w:eastAsiaTheme="minorEastAsia" w:hAnsiTheme="minorHAnsi" w:cstheme="minorBidi"/>
          <w:sz w:val="22"/>
          <w:szCs w:val="22"/>
        </w:rPr>
        <w:t xml:space="preserve">(12 </w:t>
      </w:r>
      <w:r w:rsidR="0D8857EF" w:rsidRPr="7CBA603C">
        <w:rPr>
          <w:rFonts w:asciiTheme="minorHAnsi" w:eastAsiaTheme="minorEastAsia" w:hAnsiTheme="minorHAnsi" w:cstheme="minorBidi"/>
          <w:sz w:val="22"/>
          <w:szCs w:val="22"/>
        </w:rPr>
        <w:t>mdr.</w:t>
      </w:r>
      <w:r w:rsidR="00F2498B">
        <w:rPr>
          <w:rFonts w:asciiTheme="minorHAnsi" w:eastAsiaTheme="minorEastAsia" w:hAnsiTheme="minorHAnsi" w:cstheme="minorBidi"/>
          <w:sz w:val="22"/>
          <w:szCs w:val="22"/>
        </w:rPr>
        <w:t>/18 mdr.</w:t>
      </w:r>
      <w:r w:rsidRPr="7CBA603C">
        <w:rPr>
          <w:rFonts w:asciiTheme="minorHAnsi" w:eastAsiaTheme="minorEastAsia" w:hAnsiTheme="minorHAnsi" w:cstheme="minorBidi"/>
          <w:sz w:val="22"/>
          <w:szCs w:val="22"/>
        </w:rPr>
        <w:t xml:space="preserve">) </w:t>
      </w:r>
    </w:p>
    <w:p w14:paraId="1B3BF1CC" w14:textId="77777777" w:rsidR="00EB77B3" w:rsidRDefault="00EB77B3" w:rsidP="6698FA77">
      <w:pPr>
        <w:pStyle w:val="Default"/>
        <w:rPr>
          <w:rFonts w:asciiTheme="minorHAnsi" w:eastAsiaTheme="minorEastAsia" w:hAnsiTheme="minorHAnsi" w:cstheme="minorBidi"/>
          <w:sz w:val="22"/>
          <w:szCs w:val="22"/>
        </w:rPr>
      </w:pPr>
      <w:r w:rsidRPr="6BA3555B">
        <w:rPr>
          <w:rFonts w:asciiTheme="minorHAnsi" w:eastAsiaTheme="minorEastAsia" w:hAnsiTheme="minorHAnsi" w:cstheme="minorBidi"/>
          <w:i/>
          <w:iCs/>
          <w:sz w:val="22"/>
          <w:szCs w:val="22"/>
        </w:rPr>
        <w:t>Her skrives praktikantens overordnede faglige og personlige mål for hele praktiktiden</w:t>
      </w:r>
      <w:r w:rsidRPr="6BA3555B">
        <w:rPr>
          <w:rFonts w:asciiTheme="minorHAnsi" w:eastAsiaTheme="minorEastAsia" w:hAnsiTheme="minorHAnsi" w:cstheme="minorBidi"/>
          <w:sz w:val="22"/>
          <w:szCs w:val="22"/>
        </w:rPr>
        <w:t xml:space="preserve">. </w:t>
      </w:r>
    </w:p>
    <w:p w14:paraId="52DB5BD4" w14:textId="71B34BC6" w:rsidR="0815A927" w:rsidRDefault="00F2498B" w:rsidP="7CBA603C">
      <w:pPr>
        <w:rPr>
          <w:rFonts w:ascii="Calibri" w:eastAsia="Calibri" w:hAnsi="Calibri" w:cs="Calibri"/>
          <w:color w:val="000000" w:themeColor="text1"/>
        </w:rPr>
      </w:pPr>
      <w:proofErr w:type="spellStart"/>
      <w:r>
        <w:rPr>
          <w:rFonts w:ascii="Calibri" w:eastAsia="Calibri" w:hAnsi="Calibri" w:cs="Calibri"/>
          <w:color w:val="000000" w:themeColor="text1"/>
        </w:rPr>
        <w:t>APs</w:t>
      </w:r>
      <w:proofErr w:type="spellEnd"/>
      <w:r w:rsidR="0815A927" w:rsidRPr="7CBA603C">
        <w:rPr>
          <w:rFonts w:ascii="Calibri" w:eastAsia="Calibri" w:hAnsi="Calibri" w:cs="Calibri"/>
          <w:color w:val="000000" w:themeColor="text1"/>
        </w:rPr>
        <w:t xml:space="preserve"> overordnede faglige mål for praktiktiden er at blive dygtig i processen frem til et færdigt journalistisk produkt. </w:t>
      </w:r>
      <w:r>
        <w:rPr>
          <w:rFonts w:ascii="Calibri" w:eastAsia="Calibri" w:hAnsi="Calibri" w:cs="Calibri"/>
          <w:color w:val="000000" w:themeColor="text1"/>
        </w:rPr>
        <w:t>Hun</w:t>
      </w:r>
      <w:r w:rsidR="0815A927" w:rsidRPr="7CBA603C">
        <w:rPr>
          <w:rFonts w:ascii="Calibri" w:eastAsia="Calibri" w:hAnsi="Calibri" w:cs="Calibri"/>
          <w:color w:val="000000" w:themeColor="text1"/>
        </w:rPr>
        <w:t xml:space="preserve"> vil gerne blive dygtig til at finde den gode historie, lære at vinkle den skarpt og formidle den, så den er vedkommende og forståelig for målgruppen/modtageren. Både inden</w:t>
      </w:r>
      <w:r w:rsidR="486999E6" w:rsidRPr="7CBA603C">
        <w:rPr>
          <w:rFonts w:ascii="Calibri" w:eastAsia="Calibri" w:hAnsi="Calibri" w:cs="Calibri"/>
          <w:color w:val="000000" w:themeColor="text1"/>
        </w:rPr>
        <w:t xml:space="preserve"> </w:t>
      </w:r>
      <w:r w:rsidR="0815A927" w:rsidRPr="7CBA603C">
        <w:rPr>
          <w:rFonts w:ascii="Calibri" w:eastAsia="Calibri" w:hAnsi="Calibri" w:cs="Calibri"/>
          <w:color w:val="000000" w:themeColor="text1"/>
        </w:rPr>
        <w:t xml:space="preserve">for nyheds- og aktualitetsstof, men også i arbejdet med længere formater - f.eks. reportage. </w:t>
      </w:r>
    </w:p>
    <w:p w14:paraId="7B7FFDCA" w14:textId="4499F43B" w:rsidR="0815A927" w:rsidRDefault="00F2498B" w:rsidP="7CBA603C">
      <w:pPr>
        <w:rPr>
          <w:rFonts w:ascii="Calibri" w:eastAsia="Calibri" w:hAnsi="Calibri" w:cs="Calibri"/>
          <w:color w:val="000000" w:themeColor="text1"/>
        </w:rPr>
      </w:pPr>
      <w:r>
        <w:rPr>
          <w:rFonts w:ascii="Calibri" w:eastAsia="Calibri" w:hAnsi="Calibri" w:cs="Calibri"/>
          <w:color w:val="000000" w:themeColor="text1"/>
        </w:rPr>
        <w:t>AP</w:t>
      </w:r>
      <w:r w:rsidR="0815A927" w:rsidRPr="7CBA603C">
        <w:rPr>
          <w:rFonts w:ascii="Calibri" w:eastAsia="Calibri" w:hAnsi="Calibri" w:cs="Calibri"/>
          <w:color w:val="000000" w:themeColor="text1"/>
        </w:rPr>
        <w:t xml:space="preserve"> vil i </w:t>
      </w:r>
      <w:r>
        <w:rPr>
          <w:rFonts w:ascii="Calibri" w:eastAsia="Calibri" w:hAnsi="Calibri" w:cs="Calibri"/>
          <w:color w:val="000000" w:themeColor="text1"/>
        </w:rPr>
        <w:t>s</w:t>
      </w:r>
      <w:r w:rsidR="0815A927" w:rsidRPr="7CBA603C">
        <w:rPr>
          <w:rFonts w:ascii="Calibri" w:eastAsia="Calibri" w:hAnsi="Calibri" w:cs="Calibri"/>
          <w:color w:val="000000" w:themeColor="text1"/>
        </w:rPr>
        <w:t xml:space="preserve">in praktiktid meget gerne beskæftige </w:t>
      </w:r>
      <w:r>
        <w:rPr>
          <w:rFonts w:ascii="Calibri" w:eastAsia="Calibri" w:hAnsi="Calibri" w:cs="Calibri"/>
          <w:color w:val="000000" w:themeColor="text1"/>
        </w:rPr>
        <w:t>s</w:t>
      </w:r>
      <w:r w:rsidR="0815A927" w:rsidRPr="7CBA603C">
        <w:rPr>
          <w:rFonts w:ascii="Calibri" w:eastAsia="Calibri" w:hAnsi="Calibri" w:cs="Calibri"/>
          <w:color w:val="000000" w:themeColor="text1"/>
        </w:rPr>
        <w:t xml:space="preserve">ig med reportage-grebet. Både fordi </w:t>
      </w:r>
      <w:r>
        <w:rPr>
          <w:rFonts w:ascii="Calibri" w:eastAsia="Calibri" w:hAnsi="Calibri" w:cs="Calibri"/>
          <w:color w:val="000000" w:themeColor="text1"/>
        </w:rPr>
        <w:t>hun</w:t>
      </w:r>
      <w:r w:rsidR="0815A927" w:rsidRPr="7CBA603C">
        <w:rPr>
          <w:rFonts w:ascii="Calibri" w:eastAsia="Calibri" w:hAnsi="Calibri" w:cs="Calibri"/>
          <w:color w:val="000000" w:themeColor="text1"/>
        </w:rPr>
        <w:t xml:space="preserve"> personligt synes, at det er fedt at lave, men også fordi, det er et format, </w:t>
      </w:r>
      <w:r>
        <w:rPr>
          <w:rFonts w:ascii="Calibri" w:eastAsia="Calibri" w:hAnsi="Calibri" w:cs="Calibri"/>
          <w:color w:val="000000" w:themeColor="text1"/>
        </w:rPr>
        <w:t>hun</w:t>
      </w:r>
      <w:r w:rsidR="0815A927" w:rsidRPr="7CBA603C">
        <w:rPr>
          <w:rFonts w:ascii="Calibri" w:eastAsia="Calibri" w:hAnsi="Calibri" w:cs="Calibri"/>
          <w:color w:val="000000" w:themeColor="text1"/>
        </w:rPr>
        <w:t xml:space="preserve"> synes bidrager til at gøre journalistikken mere levende – blandt andet i nyhedsformidlingen. </w:t>
      </w:r>
    </w:p>
    <w:p w14:paraId="3DD66A28" w14:textId="41F19902" w:rsidR="0815A927" w:rsidRDefault="00F2498B" w:rsidP="7CBA603C">
      <w:pPr>
        <w:rPr>
          <w:rFonts w:ascii="Calibri" w:eastAsia="Calibri" w:hAnsi="Calibri" w:cs="Calibri"/>
          <w:color w:val="000000" w:themeColor="text1"/>
        </w:rPr>
      </w:pPr>
      <w:r>
        <w:rPr>
          <w:rFonts w:ascii="Calibri" w:eastAsia="Calibri" w:hAnsi="Calibri" w:cs="Calibri"/>
          <w:color w:val="000000" w:themeColor="text1"/>
        </w:rPr>
        <w:t>AP</w:t>
      </w:r>
      <w:r w:rsidR="0815A927" w:rsidRPr="7CBA603C">
        <w:rPr>
          <w:rFonts w:ascii="Calibri" w:eastAsia="Calibri" w:hAnsi="Calibri" w:cs="Calibri"/>
          <w:color w:val="000000" w:themeColor="text1"/>
        </w:rPr>
        <w:t xml:space="preserve"> har et håb om at lave en Reportage</w:t>
      </w:r>
      <w:r>
        <w:rPr>
          <w:rFonts w:ascii="Calibri" w:eastAsia="Calibri" w:hAnsi="Calibri" w:cs="Calibri"/>
          <w:color w:val="000000" w:themeColor="text1"/>
        </w:rPr>
        <w:t>-baggrund</w:t>
      </w:r>
      <w:r w:rsidR="0815A927" w:rsidRPr="7CBA603C">
        <w:rPr>
          <w:rFonts w:ascii="Calibri" w:eastAsia="Calibri" w:hAnsi="Calibri" w:cs="Calibri"/>
          <w:color w:val="000000" w:themeColor="text1"/>
        </w:rPr>
        <w:t xml:space="preserve">, hvor </w:t>
      </w:r>
      <w:r>
        <w:rPr>
          <w:rFonts w:ascii="Calibri" w:eastAsia="Calibri" w:hAnsi="Calibri" w:cs="Calibri"/>
          <w:color w:val="000000" w:themeColor="text1"/>
        </w:rPr>
        <w:t>hun</w:t>
      </w:r>
      <w:r w:rsidR="0815A927" w:rsidRPr="7CBA603C">
        <w:rPr>
          <w:rFonts w:ascii="Calibri" w:eastAsia="Calibri" w:hAnsi="Calibri" w:cs="Calibri"/>
          <w:color w:val="000000" w:themeColor="text1"/>
        </w:rPr>
        <w:t xml:space="preserve"> er med i processen fra idé til det færdige produkt. Og hvis muligt, meget gerne </w:t>
      </w:r>
      <w:r>
        <w:rPr>
          <w:rFonts w:ascii="Calibri" w:eastAsia="Calibri" w:hAnsi="Calibri" w:cs="Calibri"/>
          <w:color w:val="000000" w:themeColor="text1"/>
        </w:rPr>
        <w:t>hendes</w:t>
      </w:r>
      <w:r w:rsidR="0815A927" w:rsidRPr="7CBA603C">
        <w:rPr>
          <w:rFonts w:ascii="Calibri" w:eastAsia="Calibri" w:hAnsi="Calibri" w:cs="Calibri"/>
          <w:color w:val="000000" w:themeColor="text1"/>
        </w:rPr>
        <w:t xml:space="preserve"> egen idé og ved at bruge </w:t>
      </w:r>
      <w:r>
        <w:rPr>
          <w:rFonts w:ascii="Calibri" w:eastAsia="Calibri" w:hAnsi="Calibri" w:cs="Calibri"/>
          <w:color w:val="000000" w:themeColor="text1"/>
        </w:rPr>
        <w:t>s</w:t>
      </w:r>
      <w:r w:rsidR="0815A927" w:rsidRPr="7CBA603C">
        <w:rPr>
          <w:rFonts w:ascii="Calibri" w:eastAsia="Calibri" w:hAnsi="Calibri" w:cs="Calibri"/>
          <w:color w:val="000000" w:themeColor="text1"/>
        </w:rPr>
        <w:t xml:space="preserve">ig selv som ”reporter”. </w:t>
      </w:r>
    </w:p>
    <w:p w14:paraId="011FFBEA" w14:textId="3A98F13F" w:rsidR="0815A927" w:rsidRDefault="00F2498B" w:rsidP="7CBA603C">
      <w:pPr>
        <w:rPr>
          <w:rFonts w:ascii="Calibri" w:eastAsia="Calibri" w:hAnsi="Calibri" w:cs="Calibri"/>
          <w:color w:val="000000" w:themeColor="text1"/>
        </w:rPr>
      </w:pPr>
      <w:r>
        <w:rPr>
          <w:rFonts w:ascii="Calibri" w:eastAsia="Calibri" w:hAnsi="Calibri" w:cs="Calibri"/>
          <w:color w:val="000000" w:themeColor="text1"/>
        </w:rPr>
        <w:t>AP</w:t>
      </w:r>
      <w:r w:rsidR="0815A927" w:rsidRPr="7CBA603C">
        <w:rPr>
          <w:rFonts w:ascii="Calibri" w:eastAsia="Calibri" w:hAnsi="Calibri" w:cs="Calibri"/>
          <w:color w:val="000000" w:themeColor="text1"/>
        </w:rPr>
        <w:t xml:space="preserve"> vil gerne arbejde med andre genre</w:t>
      </w:r>
      <w:r>
        <w:rPr>
          <w:rFonts w:ascii="Calibri" w:eastAsia="Calibri" w:hAnsi="Calibri" w:cs="Calibri"/>
          <w:color w:val="000000" w:themeColor="text1"/>
        </w:rPr>
        <w:t>r</w:t>
      </w:r>
      <w:r w:rsidR="0815A927" w:rsidRPr="7CBA603C">
        <w:rPr>
          <w:rFonts w:ascii="Calibri" w:eastAsia="Calibri" w:hAnsi="Calibri" w:cs="Calibri"/>
          <w:color w:val="000000" w:themeColor="text1"/>
        </w:rPr>
        <w:t xml:space="preserve">, som f.eks. kulturstof, noget med lytterinddragelse. Alt efter hvad der er muligt og giver mening læringsmæssigt. </w:t>
      </w:r>
    </w:p>
    <w:p w14:paraId="0277A01A" w14:textId="2A1458C2" w:rsidR="00EB77B3" w:rsidRPr="00F2498B" w:rsidRDefault="00F2498B" w:rsidP="00F2498B">
      <w:pPr>
        <w:rPr>
          <w:rFonts w:ascii="Calibri" w:eastAsia="Calibri" w:hAnsi="Calibri" w:cs="Calibri"/>
          <w:color w:val="000000" w:themeColor="text1"/>
        </w:rPr>
      </w:pPr>
      <w:proofErr w:type="spellStart"/>
      <w:proofErr w:type="gramStart"/>
      <w:r>
        <w:rPr>
          <w:rFonts w:ascii="Calibri" w:eastAsia="Calibri" w:hAnsi="Calibri" w:cs="Calibri"/>
          <w:color w:val="000000" w:themeColor="text1"/>
        </w:rPr>
        <w:t>APs</w:t>
      </w:r>
      <w:proofErr w:type="spellEnd"/>
      <w:proofErr w:type="gramEnd"/>
      <w:r w:rsidR="0815A927" w:rsidRPr="7CBA603C">
        <w:rPr>
          <w:rFonts w:ascii="Calibri" w:eastAsia="Calibri" w:hAnsi="Calibri" w:cs="Calibri"/>
          <w:color w:val="000000" w:themeColor="text1"/>
        </w:rPr>
        <w:t xml:space="preserve"> mål med praktikken at føle </w:t>
      </w:r>
      <w:r>
        <w:rPr>
          <w:rFonts w:ascii="Calibri" w:eastAsia="Calibri" w:hAnsi="Calibri" w:cs="Calibri"/>
          <w:color w:val="000000" w:themeColor="text1"/>
        </w:rPr>
        <w:t>s</w:t>
      </w:r>
      <w:r w:rsidR="0815A927" w:rsidRPr="7CBA603C">
        <w:rPr>
          <w:rFonts w:ascii="Calibri" w:eastAsia="Calibri" w:hAnsi="Calibri" w:cs="Calibri"/>
          <w:color w:val="000000" w:themeColor="text1"/>
        </w:rPr>
        <w:t xml:space="preserve">ig sikker i de arbejdsopgaver, </w:t>
      </w:r>
      <w:r>
        <w:rPr>
          <w:rFonts w:ascii="Calibri" w:eastAsia="Calibri" w:hAnsi="Calibri" w:cs="Calibri"/>
          <w:color w:val="000000" w:themeColor="text1"/>
        </w:rPr>
        <w:t>hun</w:t>
      </w:r>
      <w:r w:rsidR="0815A927" w:rsidRPr="7CBA603C">
        <w:rPr>
          <w:rFonts w:ascii="Calibri" w:eastAsia="Calibri" w:hAnsi="Calibri" w:cs="Calibri"/>
          <w:color w:val="000000" w:themeColor="text1"/>
        </w:rPr>
        <w:t xml:space="preserve"> kaster mig over. At </w:t>
      </w:r>
      <w:r>
        <w:rPr>
          <w:rFonts w:ascii="Calibri" w:eastAsia="Calibri" w:hAnsi="Calibri" w:cs="Calibri"/>
          <w:color w:val="000000" w:themeColor="text1"/>
        </w:rPr>
        <w:t>hun</w:t>
      </w:r>
      <w:r w:rsidR="0815A927" w:rsidRPr="7CBA603C">
        <w:rPr>
          <w:rFonts w:ascii="Calibri" w:eastAsia="Calibri" w:hAnsi="Calibri" w:cs="Calibri"/>
          <w:color w:val="000000" w:themeColor="text1"/>
        </w:rPr>
        <w:t xml:space="preserve"> efter </w:t>
      </w:r>
      <w:r>
        <w:rPr>
          <w:rFonts w:ascii="Calibri" w:eastAsia="Calibri" w:hAnsi="Calibri" w:cs="Calibri"/>
          <w:color w:val="000000" w:themeColor="text1"/>
        </w:rPr>
        <w:t>s</w:t>
      </w:r>
      <w:r w:rsidR="0815A927" w:rsidRPr="7CBA603C">
        <w:rPr>
          <w:rFonts w:ascii="Calibri" w:eastAsia="Calibri" w:hAnsi="Calibri" w:cs="Calibri"/>
          <w:color w:val="000000" w:themeColor="text1"/>
        </w:rPr>
        <w:t xml:space="preserve">in praktiktid stoler på, at de journalistiske valg, </w:t>
      </w:r>
      <w:r>
        <w:rPr>
          <w:rFonts w:ascii="Calibri" w:eastAsia="Calibri" w:hAnsi="Calibri" w:cs="Calibri"/>
          <w:color w:val="000000" w:themeColor="text1"/>
        </w:rPr>
        <w:t>hun</w:t>
      </w:r>
      <w:r w:rsidR="0815A927" w:rsidRPr="7CBA603C">
        <w:rPr>
          <w:rFonts w:ascii="Calibri" w:eastAsia="Calibri" w:hAnsi="Calibri" w:cs="Calibri"/>
          <w:color w:val="000000" w:themeColor="text1"/>
        </w:rPr>
        <w:t xml:space="preserve"> vælger at tage, er de rigtige. </w:t>
      </w:r>
    </w:p>
    <w:p w14:paraId="592BBAF1" w14:textId="11B62230" w:rsidR="00EB77B3" w:rsidRDefault="00EB77B3" w:rsidP="6698FA77">
      <w:pPr>
        <w:spacing w:after="0" w:line="240" w:lineRule="auto"/>
        <w:rPr>
          <w:rFonts w:ascii="Calibri" w:eastAsia="Calibri" w:hAnsi="Calibri" w:cs="Calibri"/>
          <w:color w:val="000000" w:themeColor="text1"/>
        </w:rPr>
      </w:pPr>
    </w:p>
    <w:p w14:paraId="4EBC3BC7" w14:textId="082665D7" w:rsidR="00EB77B3" w:rsidRDefault="26F21692" w:rsidP="7CBA603C">
      <w:pPr>
        <w:pStyle w:val="Default"/>
        <w:rPr>
          <w:rFonts w:eastAsia="Calibri"/>
          <w:color w:val="000000" w:themeColor="text1"/>
          <w:sz w:val="22"/>
          <w:szCs w:val="22"/>
        </w:rPr>
      </w:pPr>
      <w:r w:rsidRPr="7CBA603C">
        <w:rPr>
          <w:rFonts w:eastAsia="Calibri"/>
          <w:b/>
          <w:bCs/>
          <w:color w:val="000000" w:themeColor="text1"/>
          <w:sz w:val="22"/>
          <w:szCs w:val="22"/>
        </w:rPr>
        <w:t>MÅL de næste tre måneder:</w:t>
      </w:r>
    </w:p>
    <w:p w14:paraId="1C65CA2C" w14:textId="0AE5E0ED" w:rsidR="00EB77B3" w:rsidRDefault="4B8DC137" w:rsidP="7CBA603C">
      <w:r w:rsidRPr="7CBA603C">
        <w:rPr>
          <w:rFonts w:ascii="Calibri" w:eastAsia="Calibri" w:hAnsi="Calibri" w:cs="Calibri"/>
          <w:color w:val="000000" w:themeColor="text1"/>
          <w:sz w:val="24"/>
          <w:szCs w:val="24"/>
        </w:rPr>
        <w:t xml:space="preserve">• Højest prioriterede mål – de mål, praktikanten helst skal nå. </w:t>
      </w:r>
    </w:p>
    <w:p w14:paraId="06BDB98C" w14:textId="2718E00E" w:rsidR="00EB77B3" w:rsidRDefault="4B8DC137" w:rsidP="7CBA603C">
      <w:pPr>
        <w:pStyle w:val="Listeafsnit"/>
        <w:numPr>
          <w:ilvl w:val="0"/>
          <w:numId w:val="1"/>
        </w:numPr>
        <w:rPr>
          <w:rFonts w:eastAsiaTheme="minorEastAsia"/>
        </w:rPr>
      </w:pPr>
      <w:r w:rsidRPr="008407F6">
        <w:rPr>
          <w:highlight w:val="green"/>
        </w:rPr>
        <w:t xml:space="preserve">blive god til at producere nyheder til </w:t>
      </w:r>
      <w:r w:rsidR="00FD1342" w:rsidRPr="008407F6">
        <w:rPr>
          <w:highlight w:val="green"/>
        </w:rPr>
        <w:t>m</w:t>
      </w:r>
      <w:r w:rsidRPr="008407F6">
        <w:rPr>
          <w:highlight w:val="green"/>
        </w:rPr>
        <w:t>orgen</w:t>
      </w:r>
      <w:r w:rsidR="00FD1342" w:rsidRPr="008407F6">
        <w:rPr>
          <w:highlight w:val="green"/>
        </w:rPr>
        <w:t>programmet</w:t>
      </w:r>
      <w:r w:rsidRPr="008407F6">
        <w:rPr>
          <w:highlight w:val="green"/>
        </w:rPr>
        <w:t>.</w:t>
      </w:r>
      <w:r w:rsidRPr="7CBA603C">
        <w:t xml:space="preserve"> </w:t>
      </w:r>
      <w:r w:rsidR="00CA204B">
        <w:t>M</w:t>
      </w:r>
      <w:r w:rsidRPr="7CBA603C">
        <w:t>ål</w:t>
      </w:r>
      <w:r w:rsidR="00CA204B">
        <w:t>et</w:t>
      </w:r>
      <w:r w:rsidRPr="7CBA603C">
        <w:t xml:space="preserve"> er, at </w:t>
      </w:r>
      <w:r w:rsidR="00CA204B">
        <w:t>AP</w:t>
      </w:r>
      <w:r w:rsidRPr="7CBA603C">
        <w:t xml:space="preserve"> kommer til at føle mig sikker i vinkling/udformning og at eksekvere en nyhed, så den passer til formatet.</w:t>
      </w:r>
    </w:p>
    <w:p w14:paraId="184C2897" w14:textId="78B9606B" w:rsidR="00EB77B3" w:rsidRPr="008407F6" w:rsidRDefault="4B8DC137" w:rsidP="7CBA603C">
      <w:pPr>
        <w:pStyle w:val="Listeafsnit"/>
        <w:numPr>
          <w:ilvl w:val="0"/>
          <w:numId w:val="1"/>
        </w:numPr>
        <w:rPr>
          <w:rFonts w:eastAsiaTheme="minorEastAsia"/>
          <w:highlight w:val="yellow"/>
        </w:rPr>
      </w:pPr>
      <w:r w:rsidRPr="008407F6">
        <w:rPr>
          <w:highlight w:val="yellow"/>
        </w:rPr>
        <w:t xml:space="preserve">arbejde effektivt og hurtigt med de historier, </w:t>
      </w:r>
      <w:r w:rsidR="00FD1342" w:rsidRPr="008407F6">
        <w:rPr>
          <w:highlight w:val="yellow"/>
        </w:rPr>
        <w:t>AP</w:t>
      </w:r>
      <w:r w:rsidRPr="008407F6">
        <w:rPr>
          <w:highlight w:val="yellow"/>
        </w:rPr>
        <w:t xml:space="preserve"> enten får stukket i hånden eller selv kommer til bordet med. </w:t>
      </w:r>
    </w:p>
    <w:p w14:paraId="0A52A30A" w14:textId="3E35FDCA" w:rsidR="00EB77B3" w:rsidRDefault="4B8DC137" w:rsidP="7CBA603C">
      <w:pPr>
        <w:pStyle w:val="Listeafsnit"/>
        <w:numPr>
          <w:ilvl w:val="0"/>
          <w:numId w:val="1"/>
        </w:numPr>
        <w:rPr>
          <w:rFonts w:eastAsiaTheme="minorEastAsia"/>
        </w:rPr>
      </w:pPr>
      <w:r w:rsidRPr="008407F6">
        <w:rPr>
          <w:highlight w:val="green"/>
        </w:rPr>
        <w:t>ofte har idéer med på notesblokken</w:t>
      </w:r>
      <w:r w:rsidR="00FD1342" w:rsidRPr="008407F6">
        <w:rPr>
          <w:highlight w:val="green"/>
        </w:rPr>
        <w:t xml:space="preserve"> til redaktionsmøderne</w:t>
      </w:r>
      <w:r w:rsidRPr="008407F6">
        <w:rPr>
          <w:highlight w:val="green"/>
        </w:rPr>
        <w:t>,</w:t>
      </w:r>
      <w:r w:rsidRPr="7CBA603C">
        <w:t xml:space="preserve"> der bliver taget godt imod.  </w:t>
      </w:r>
    </w:p>
    <w:p w14:paraId="3609F8B4" w14:textId="00A464A4" w:rsidR="00EB77B3" w:rsidRDefault="4B8DC137" w:rsidP="7CBA603C">
      <w:pPr>
        <w:pStyle w:val="Listeafsnit"/>
        <w:numPr>
          <w:ilvl w:val="0"/>
          <w:numId w:val="1"/>
        </w:numPr>
        <w:rPr>
          <w:rFonts w:eastAsiaTheme="minorEastAsia"/>
        </w:rPr>
      </w:pPr>
      <w:r w:rsidRPr="008407F6">
        <w:rPr>
          <w:highlight w:val="green"/>
        </w:rPr>
        <w:t xml:space="preserve">have godt styr på </w:t>
      </w:r>
      <w:proofErr w:type="spellStart"/>
      <w:r w:rsidRPr="008407F6">
        <w:rPr>
          <w:highlight w:val="green"/>
        </w:rPr>
        <w:t>Burli</w:t>
      </w:r>
      <w:proofErr w:type="spellEnd"/>
      <w:r w:rsidRPr="008407F6">
        <w:rPr>
          <w:highlight w:val="green"/>
        </w:rPr>
        <w:t xml:space="preserve">, </w:t>
      </w:r>
      <w:proofErr w:type="spellStart"/>
      <w:r w:rsidRPr="008407F6">
        <w:rPr>
          <w:highlight w:val="green"/>
        </w:rPr>
        <w:t>Hindenburg</w:t>
      </w:r>
      <w:proofErr w:type="spellEnd"/>
      <w:r w:rsidRPr="008407F6">
        <w:rPr>
          <w:highlight w:val="green"/>
        </w:rPr>
        <w:t xml:space="preserve"> og andre programmer, som er relevante i arbejdsgangen</w:t>
      </w:r>
      <w:r w:rsidR="00FD1342">
        <w:t>.</w:t>
      </w:r>
      <w:r w:rsidRPr="7CBA603C">
        <w:t xml:space="preserve"> </w:t>
      </w:r>
    </w:p>
    <w:p w14:paraId="01E47631" w14:textId="5D552DD7" w:rsidR="00EB77B3" w:rsidRDefault="4B8DC137" w:rsidP="7CBA603C">
      <w:r w:rsidRPr="7CBA603C">
        <w:rPr>
          <w:rFonts w:ascii="Calibri" w:eastAsia="Calibri" w:hAnsi="Calibri" w:cs="Calibri"/>
          <w:color w:val="000000" w:themeColor="text1"/>
          <w:sz w:val="24"/>
          <w:szCs w:val="24"/>
        </w:rPr>
        <w:t xml:space="preserve">• Sekundære mål – de mål, praktikanter bør nå. </w:t>
      </w:r>
    </w:p>
    <w:p w14:paraId="5E7A55FF" w14:textId="53E4DB59" w:rsidR="00EB77B3" w:rsidRDefault="00FD1342" w:rsidP="7CBA603C">
      <w:pPr>
        <w:pStyle w:val="Listeafsnit"/>
        <w:numPr>
          <w:ilvl w:val="0"/>
          <w:numId w:val="1"/>
        </w:numPr>
        <w:rPr>
          <w:rFonts w:eastAsiaTheme="minorEastAsia"/>
        </w:rPr>
      </w:pPr>
      <w:r w:rsidRPr="008407F6">
        <w:rPr>
          <w:highlight w:val="green"/>
        </w:rPr>
        <w:t>p</w:t>
      </w:r>
      <w:r w:rsidR="4B8DC137" w:rsidRPr="008407F6">
        <w:rPr>
          <w:highlight w:val="green"/>
        </w:rPr>
        <w:t>røve kræfter med reportage i det omfang, som det er muligt.</w:t>
      </w:r>
      <w:r w:rsidR="4B8DC137" w:rsidRPr="008407F6">
        <w:t xml:space="preserve"> </w:t>
      </w:r>
      <w:r w:rsidRPr="008407F6">
        <w:rPr>
          <w:highlight w:val="yellow"/>
        </w:rPr>
        <w:t>AP</w:t>
      </w:r>
      <w:r w:rsidR="4B8DC137" w:rsidRPr="008407F6">
        <w:rPr>
          <w:highlight w:val="yellow"/>
        </w:rPr>
        <w:t xml:space="preserve"> håber, at </w:t>
      </w:r>
      <w:r w:rsidRPr="008407F6">
        <w:rPr>
          <w:highlight w:val="yellow"/>
        </w:rPr>
        <w:t>hun</w:t>
      </w:r>
      <w:r w:rsidR="4B8DC137" w:rsidRPr="008407F6">
        <w:rPr>
          <w:highlight w:val="yellow"/>
        </w:rPr>
        <w:t xml:space="preserve"> i løbet af de næste tre måneder lærer at gøre brug af reportage som en del af nyhedsformidlingen.</w:t>
      </w:r>
      <w:r w:rsidR="4B8DC137" w:rsidRPr="7CBA603C">
        <w:t xml:space="preserve"> </w:t>
      </w:r>
    </w:p>
    <w:p w14:paraId="045E0C54" w14:textId="67CEA076" w:rsidR="00EB77B3" w:rsidRDefault="4B8DC137" w:rsidP="7CBA603C">
      <w:r w:rsidRPr="7CBA603C">
        <w:rPr>
          <w:rFonts w:ascii="Calibri" w:eastAsia="Calibri" w:hAnsi="Calibri" w:cs="Calibri"/>
          <w:color w:val="000000" w:themeColor="text1"/>
          <w:sz w:val="24"/>
          <w:szCs w:val="24"/>
        </w:rPr>
        <w:t xml:space="preserve">• Andre mål – de mål, praktikanten kan nå. </w:t>
      </w:r>
    </w:p>
    <w:p w14:paraId="694F3692" w14:textId="76E6C12E" w:rsidR="00CA204B" w:rsidRPr="008407F6" w:rsidRDefault="00CA204B" w:rsidP="00CA204B">
      <w:pPr>
        <w:pStyle w:val="Listeafsnit"/>
        <w:numPr>
          <w:ilvl w:val="0"/>
          <w:numId w:val="1"/>
        </w:numPr>
        <w:rPr>
          <w:highlight w:val="yellow"/>
        </w:rPr>
      </w:pPr>
      <w:r w:rsidRPr="008407F6">
        <w:rPr>
          <w:highlight w:val="yellow"/>
        </w:rPr>
        <w:t>spille ind med forslag til kollegers idéer på redaktionsmøderne</w:t>
      </w:r>
    </w:p>
    <w:p w14:paraId="74292277" w14:textId="77F551BC" w:rsidR="7CBA603C" w:rsidRPr="008407F6" w:rsidRDefault="00CA204B" w:rsidP="008407F6">
      <w:pPr>
        <w:pStyle w:val="Listeafsnit"/>
        <w:numPr>
          <w:ilvl w:val="0"/>
          <w:numId w:val="1"/>
        </w:numPr>
        <w:rPr>
          <w:highlight w:val="yellow"/>
        </w:rPr>
      </w:pPr>
      <w:r w:rsidRPr="008407F6">
        <w:rPr>
          <w:highlight w:val="yellow"/>
        </w:rPr>
        <w:t>spørge kolleger til råds inden interviews med svære kilder</w:t>
      </w:r>
    </w:p>
    <w:p w14:paraId="456A9FCC" w14:textId="77777777" w:rsidR="00EB77B3" w:rsidRDefault="00EB77B3" w:rsidP="6698FA77">
      <w:pPr>
        <w:pStyle w:val="Default"/>
        <w:rPr>
          <w:rFonts w:asciiTheme="minorHAnsi" w:eastAsiaTheme="minorEastAsia" w:hAnsiTheme="minorHAnsi" w:cstheme="minorBidi"/>
          <w:sz w:val="28"/>
          <w:szCs w:val="28"/>
        </w:rPr>
      </w:pPr>
      <w:r w:rsidRPr="6698FA77">
        <w:rPr>
          <w:rFonts w:asciiTheme="minorHAnsi" w:eastAsiaTheme="minorEastAsia" w:hAnsiTheme="minorHAnsi" w:cstheme="minorBidi"/>
          <w:b/>
          <w:bCs/>
          <w:sz w:val="28"/>
          <w:szCs w:val="28"/>
        </w:rPr>
        <w:lastRenderedPageBreak/>
        <w:t xml:space="preserve">Hvem har ansvaret for, at målene nås? </w:t>
      </w:r>
    </w:p>
    <w:p w14:paraId="2681310C" w14:textId="72E78D7E" w:rsidR="00EB77B3" w:rsidRDefault="00EB77B3" w:rsidP="7CBA603C">
      <w:pPr>
        <w:pStyle w:val="Default"/>
        <w:rPr>
          <w:rFonts w:asciiTheme="minorHAnsi" w:eastAsiaTheme="minorEastAsia" w:hAnsiTheme="minorHAnsi" w:cstheme="minorBidi"/>
          <w:sz w:val="22"/>
          <w:szCs w:val="22"/>
        </w:rPr>
      </w:pPr>
      <w:r w:rsidRPr="7CBA603C">
        <w:rPr>
          <w:rFonts w:asciiTheme="minorHAnsi" w:eastAsiaTheme="minorEastAsia" w:hAnsiTheme="minorHAnsi" w:cstheme="minorBidi"/>
          <w:sz w:val="22"/>
          <w:szCs w:val="22"/>
        </w:rPr>
        <w:t xml:space="preserve">Praktikanten selv har et ansvar, men organisationen skal tilbyde hjælp i form af feedback, sparring og coaching, når det er nødvendigt. </w:t>
      </w:r>
      <w:r w:rsidR="00B82E8C">
        <w:rPr>
          <w:rFonts w:asciiTheme="minorHAnsi" w:eastAsiaTheme="minorEastAsia" w:hAnsiTheme="minorHAnsi" w:cstheme="minorBidi"/>
          <w:sz w:val="22"/>
          <w:szCs w:val="22"/>
        </w:rPr>
        <w:t>Helt konkret skal praktikantvejlederen sikre, at praktikanten får systematisk feedback jævnligt og at der bliver fulgt op på læringsplanen.</w:t>
      </w:r>
    </w:p>
    <w:p w14:paraId="0568794C" w14:textId="667F7251" w:rsidR="6698FA77" w:rsidRDefault="6698FA77" w:rsidP="7CBA603C">
      <w:pPr>
        <w:pStyle w:val="Default"/>
        <w:spacing w:after="22"/>
        <w:rPr>
          <w:rFonts w:asciiTheme="minorHAnsi" w:eastAsiaTheme="minorEastAsia" w:hAnsiTheme="minorHAnsi" w:cstheme="minorBidi"/>
          <w:b/>
          <w:bCs/>
          <w:sz w:val="22"/>
          <w:szCs w:val="22"/>
        </w:rPr>
      </w:pPr>
    </w:p>
    <w:p w14:paraId="45436E54" w14:textId="42D4C96D" w:rsidR="00EB77B3" w:rsidRDefault="00EB77B3" w:rsidP="7CBA603C">
      <w:pPr>
        <w:pStyle w:val="Default"/>
        <w:spacing w:after="22"/>
        <w:rPr>
          <w:rFonts w:asciiTheme="minorHAnsi" w:eastAsiaTheme="minorEastAsia" w:hAnsiTheme="minorHAnsi" w:cstheme="minorBidi"/>
          <w:b/>
          <w:bCs/>
          <w:sz w:val="22"/>
          <w:szCs w:val="22"/>
        </w:rPr>
      </w:pPr>
      <w:r w:rsidRPr="7CBA603C">
        <w:rPr>
          <w:rFonts w:asciiTheme="minorHAnsi" w:eastAsiaTheme="minorEastAsia" w:hAnsiTheme="minorHAnsi" w:cstheme="minorBidi"/>
          <w:b/>
          <w:bCs/>
          <w:sz w:val="22"/>
          <w:szCs w:val="22"/>
        </w:rPr>
        <w:t xml:space="preserve">Hvad vil praktikanten selv gøre for at nå disse mål? </w:t>
      </w:r>
    </w:p>
    <w:p w14:paraId="2F31D44C" w14:textId="68E442F3" w:rsidR="5C72E712" w:rsidRDefault="00B82E8C" w:rsidP="7CBA603C">
      <w:pPr>
        <w:rPr>
          <w:rFonts w:ascii="Calibri" w:eastAsia="Calibri" w:hAnsi="Calibri" w:cs="Calibri"/>
          <w:color w:val="000000" w:themeColor="text1"/>
        </w:rPr>
      </w:pPr>
      <w:r>
        <w:rPr>
          <w:rFonts w:ascii="Calibri" w:eastAsia="Calibri" w:hAnsi="Calibri" w:cs="Calibri"/>
          <w:color w:val="000000" w:themeColor="text1"/>
        </w:rPr>
        <w:t>Jeg</w:t>
      </w:r>
      <w:r w:rsidR="5C72E712" w:rsidRPr="7CBA603C">
        <w:rPr>
          <w:rFonts w:ascii="Calibri" w:eastAsia="Calibri" w:hAnsi="Calibri" w:cs="Calibri"/>
          <w:color w:val="000000" w:themeColor="text1"/>
        </w:rPr>
        <w:t xml:space="preserve"> vil række ud efter hjælp fra både min redaktør og de journalister omkring mig. Jeg vil derfor spørge en gang for meget end en gang for lidt. Jeg vil også huske at gøre min redaktør opmærksom på de ting, der eventuelt nager mig undervejs. Og fortælle hvad jeg godt kunne tænke mig at prøve kræfter med i arbejdet med nyheder på Morgen</w:t>
      </w:r>
      <w:r>
        <w:rPr>
          <w:rFonts w:ascii="Calibri" w:eastAsia="Calibri" w:hAnsi="Calibri" w:cs="Calibri"/>
          <w:color w:val="000000" w:themeColor="text1"/>
        </w:rPr>
        <w:t>fladen</w:t>
      </w:r>
      <w:r w:rsidR="5C72E712" w:rsidRPr="7CBA603C">
        <w:rPr>
          <w:rFonts w:ascii="Calibri" w:eastAsia="Calibri" w:hAnsi="Calibri" w:cs="Calibri"/>
          <w:color w:val="000000" w:themeColor="text1"/>
        </w:rPr>
        <w:t>.</w:t>
      </w:r>
    </w:p>
    <w:p w14:paraId="09587661" w14:textId="6BBBE48A" w:rsidR="6698FA77" w:rsidRPr="00CA204B" w:rsidRDefault="5C72E712" w:rsidP="00CA204B">
      <w:pPr>
        <w:rPr>
          <w:rFonts w:ascii="Calibri" w:eastAsia="Calibri" w:hAnsi="Calibri" w:cs="Calibri"/>
          <w:color w:val="000000" w:themeColor="text1"/>
        </w:rPr>
      </w:pPr>
      <w:r w:rsidRPr="7CBA603C">
        <w:rPr>
          <w:rFonts w:ascii="Calibri" w:eastAsia="Calibri" w:hAnsi="Calibri" w:cs="Calibri"/>
          <w:color w:val="000000" w:themeColor="text1"/>
        </w:rPr>
        <w:t>Jeg vil gøre min praktikantvejleder opmærksom på de ting, jeg godt kunne tænke mig at prøve kræfter med i min praktiktid. Mere specifikt de redaktioner/programmer, det er muligt at komme til at arbejde på som praktikant.</w:t>
      </w:r>
    </w:p>
    <w:p w14:paraId="46EC659B" w14:textId="5DA5E7DF" w:rsidR="00EB77B3" w:rsidRDefault="00EB77B3" w:rsidP="7CBA603C">
      <w:pPr>
        <w:pStyle w:val="Default"/>
        <w:spacing w:after="22"/>
        <w:rPr>
          <w:rFonts w:asciiTheme="minorHAnsi" w:eastAsiaTheme="minorEastAsia" w:hAnsiTheme="minorHAnsi" w:cstheme="minorBidi"/>
          <w:b/>
          <w:bCs/>
          <w:sz w:val="22"/>
          <w:szCs w:val="22"/>
        </w:rPr>
      </w:pPr>
      <w:r w:rsidRPr="7CBA603C">
        <w:rPr>
          <w:rFonts w:asciiTheme="minorHAnsi" w:eastAsiaTheme="minorEastAsia" w:hAnsiTheme="minorHAnsi" w:cstheme="minorBidi"/>
          <w:b/>
          <w:bCs/>
          <w:sz w:val="22"/>
          <w:szCs w:val="22"/>
        </w:rPr>
        <w:t xml:space="preserve">Hvordan understøtter organisationen opfyldelsen af disse mål? </w:t>
      </w:r>
    </w:p>
    <w:p w14:paraId="29D10EFB" w14:textId="77777777" w:rsidR="00B82E8C" w:rsidRDefault="00B82E8C" w:rsidP="6698FA77">
      <w:pPr>
        <w:pStyle w:val="Default"/>
        <w:spacing w:after="22"/>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Praktikstedet MM</w:t>
      </w:r>
      <w:r w:rsidR="519B14B1" w:rsidRPr="6698FA77">
        <w:rPr>
          <w:rFonts w:asciiTheme="minorHAnsi" w:eastAsiaTheme="minorEastAsia" w:hAnsiTheme="minorHAnsi" w:cstheme="minorBidi"/>
          <w:color w:val="000000" w:themeColor="text1"/>
          <w:sz w:val="22"/>
          <w:szCs w:val="22"/>
        </w:rPr>
        <w:t xml:space="preserve"> understøtter ved at have en ordning, hvor praktikanten kommer rundt på forskellige redaktioner og lærer de forskellige arbejdsgange og får tildelt ansvar og opgaver, som passer til praktikantens niveau på det givne tidspunkt. Det aftales løbende. </w:t>
      </w:r>
    </w:p>
    <w:p w14:paraId="623F111D" w14:textId="49AD225E" w:rsidR="519B14B1" w:rsidRDefault="00B82E8C" w:rsidP="6698FA77">
      <w:pPr>
        <w:pStyle w:val="Default"/>
        <w:spacing w:after="22"/>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 xml:space="preserve">AP </w:t>
      </w:r>
      <w:r w:rsidR="519B14B1" w:rsidRPr="6698FA77">
        <w:rPr>
          <w:rFonts w:asciiTheme="minorHAnsi" w:eastAsiaTheme="minorEastAsia" w:hAnsiTheme="minorHAnsi" w:cstheme="minorBidi"/>
          <w:color w:val="000000" w:themeColor="text1"/>
          <w:sz w:val="22"/>
          <w:szCs w:val="22"/>
        </w:rPr>
        <w:t>har desuden en praktikantvejleder, som står for at holde snor i mål, udvikling og læring. Det er også vejlederen, der – sammen med cheferne på de forskellige redaktioner - står for at planlægge praktikanten</w:t>
      </w:r>
      <w:r>
        <w:rPr>
          <w:rFonts w:asciiTheme="minorHAnsi" w:eastAsiaTheme="minorEastAsia" w:hAnsiTheme="minorHAnsi" w:cstheme="minorBidi"/>
          <w:color w:val="000000" w:themeColor="text1"/>
          <w:sz w:val="22"/>
          <w:szCs w:val="22"/>
        </w:rPr>
        <w:t>s</w:t>
      </w:r>
      <w:r w:rsidR="519B14B1" w:rsidRPr="6698FA77">
        <w:rPr>
          <w:rFonts w:asciiTheme="minorHAnsi" w:eastAsiaTheme="minorEastAsia" w:hAnsiTheme="minorHAnsi" w:cstheme="minorBidi"/>
          <w:color w:val="000000" w:themeColor="text1"/>
          <w:sz w:val="22"/>
          <w:szCs w:val="22"/>
        </w:rPr>
        <w:t xml:space="preserve"> forløb. Vejlederen arrangerer en læringsdag hver måned, hvor feedback er et fast punkt. </w:t>
      </w:r>
      <w:r>
        <w:rPr>
          <w:rFonts w:asciiTheme="minorHAnsi" w:eastAsiaTheme="minorEastAsia" w:hAnsiTheme="minorHAnsi" w:cstheme="minorBidi"/>
          <w:color w:val="000000" w:themeColor="text1"/>
          <w:sz w:val="22"/>
          <w:szCs w:val="22"/>
        </w:rPr>
        <w:t>MM</w:t>
      </w:r>
      <w:r w:rsidR="519B14B1" w:rsidRPr="6698FA77">
        <w:rPr>
          <w:rFonts w:asciiTheme="minorHAnsi" w:eastAsiaTheme="minorEastAsia" w:hAnsiTheme="minorHAnsi" w:cstheme="minorBidi"/>
          <w:color w:val="000000" w:themeColor="text1"/>
          <w:sz w:val="22"/>
          <w:szCs w:val="22"/>
        </w:rPr>
        <w:t xml:space="preserve"> har på de fleste redaktioner også en mentorordning, der sikrer, at praktikanten dagligt får sparring og coaching. På meget små redaktioner, fx dem som kun består af en vært, er det vejlederen og værten, der samarbejder om at agere mentor.</w:t>
      </w:r>
    </w:p>
    <w:p w14:paraId="695B207F" w14:textId="6329A740" w:rsidR="6698FA77" w:rsidRDefault="6698FA77" w:rsidP="6698FA77">
      <w:pPr>
        <w:pStyle w:val="Default"/>
        <w:spacing w:after="22"/>
        <w:rPr>
          <w:rFonts w:asciiTheme="minorHAnsi" w:eastAsiaTheme="minorEastAsia" w:hAnsiTheme="minorHAnsi" w:cstheme="minorBidi"/>
          <w:color w:val="000000" w:themeColor="text1"/>
          <w:sz w:val="22"/>
          <w:szCs w:val="22"/>
        </w:rPr>
      </w:pPr>
    </w:p>
    <w:p w14:paraId="7602C405" w14:textId="1B75252B" w:rsidR="00EB77B3" w:rsidRDefault="00EB77B3" w:rsidP="7CBA603C">
      <w:pPr>
        <w:pStyle w:val="Default"/>
        <w:spacing w:after="22"/>
        <w:rPr>
          <w:rFonts w:asciiTheme="minorHAnsi" w:eastAsiaTheme="minorEastAsia" w:hAnsiTheme="minorHAnsi" w:cstheme="minorBidi"/>
          <w:b/>
          <w:bCs/>
          <w:sz w:val="22"/>
          <w:szCs w:val="22"/>
        </w:rPr>
      </w:pPr>
      <w:r w:rsidRPr="7CBA603C">
        <w:rPr>
          <w:rFonts w:asciiTheme="minorHAnsi" w:eastAsiaTheme="minorEastAsia" w:hAnsiTheme="minorHAnsi" w:cstheme="minorBidi"/>
          <w:b/>
          <w:bCs/>
          <w:sz w:val="22"/>
          <w:szCs w:val="22"/>
        </w:rPr>
        <w:t xml:space="preserve">Hvem er de primære hjælpere i denne proces? Det kan være eksterne eller interne personer, der kan hjælpe praktikanten, for at målet kan nås. </w:t>
      </w:r>
    </w:p>
    <w:p w14:paraId="3927CE68" w14:textId="34784B40" w:rsidR="154F4C45" w:rsidRDefault="154F4C45" w:rsidP="6698FA77">
      <w:pPr>
        <w:pStyle w:val="Default"/>
        <w:spacing w:after="22"/>
        <w:rPr>
          <w:rFonts w:eastAsia="Calibri"/>
          <w:color w:val="000000" w:themeColor="text1"/>
          <w:sz w:val="22"/>
          <w:szCs w:val="22"/>
        </w:rPr>
      </w:pPr>
      <w:r w:rsidRPr="6698FA77">
        <w:rPr>
          <w:rFonts w:eastAsia="Calibri"/>
          <w:color w:val="000000" w:themeColor="text1"/>
          <w:sz w:val="22"/>
          <w:szCs w:val="22"/>
        </w:rPr>
        <w:t>De primære hjælpere er praktikantvejlederen, mentorerne og redaktørerne.</w:t>
      </w:r>
    </w:p>
    <w:p w14:paraId="7C342A3E" w14:textId="226C8095" w:rsidR="6698FA77" w:rsidRDefault="6698FA77" w:rsidP="6698FA77">
      <w:pPr>
        <w:pStyle w:val="Default"/>
        <w:spacing w:after="22"/>
        <w:rPr>
          <w:rFonts w:eastAsia="Calibri"/>
          <w:color w:val="000000" w:themeColor="text1"/>
        </w:rPr>
      </w:pPr>
    </w:p>
    <w:p w14:paraId="6326F66A" w14:textId="6E82866E" w:rsidR="00EB77B3" w:rsidRDefault="00EB77B3" w:rsidP="7CBA603C">
      <w:pPr>
        <w:pStyle w:val="Default"/>
        <w:rPr>
          <w:rFonts w:asciiTheme="minorHAnsi" w:eastAsiaTheme="minorEastAsia" w:hAnsiTheme="minorHAnsi" w:cstheme="minorBidi"/>
          <w:b/>
          <w:bCs/>
          <w:sz w:val="22"/>
          <w:szCs w:val="22"/>
        </w:rPr>
      </w:pPr>
      <w:r w:rsidRPr="7CBA603C">
        <w:rPr>
          <w:rFonts w:asciiTheme="minorHAnsi" w:eastAsiaTheme="minorEastAsia" w:hAnsiTheme="minorHAnsi" w:cstheme="minorBidi"/>
          <w:b/>
          <w:bCs/>
          <w:sz w:val="22"/>
          <w:szCs w:val="22"/>
        </w:rPr>
        <w:t xml:space="preserve">Hvem – praktikanten, konkrete kolleger eller andre i organisationen – har ansvar for hvad? </w:t>
      </w:r>
    </w:p>
    <w:p w14:paraId="5EFE79B8" w14:textId="36453FE5" w:rsidR="1240C1E9" w:rsidRDefault="1240C1E9" w:rsidP="6698FA77">
      <w:pPr>
        <w:pStyle w:val="Default"/>
        <w:rPr>
          <w:rFonts w:eastAsia="Calibri"/>
          <w:color w:val="000000" w:themeColor="text1"/>
          <w:sz w:val="22"/>
          <w:szCs w:val="22"/>
        </w:rPr>
      </w:pPr>
      <w:r w:rsidRPr="6698FA77">
        <w:rPr>
          <w:rFonts w:eastAsia="Calibri"/>
          <w:color w:val="000000" w:themeColor="text1"/>
          <w:sz w:val="22"/>
          <w:szCs w:val="22"/>
        </w:rPr>
        <w:t>Praktikanten, praktikantvejlederen og chefen med praktikantansvar har et fælles ansvar for at følge op på mål, læring og trivsel og herigennem sikre, at det går den rigtige vej.</w:t>
      </w:r>
      <w:r w:rsidR="00B82E8C">
        <w:rPr>
          <w:rFonts w:eastAsia="Calibri"/>
          <w:color w:val="000000" w:themeColor="text1"/>
          <w:sz w:val="22"/>
          <w:szCs w:val="22"/>
        </w:rPr>
        <w:t xml:space="preserve"> Praktikantvejlederen har det formelle ansvar for at planen følges og der er et læringsfokus under praktikken.</w:t>
      </w:r>
      <w:r w:rsidRPr="6698FA77">
        <w:rPr>
          <w:rFonts w:eastAsia="Calibri"/>
          <w:color w:val="000000" w:themeColor="text1"/>
          <w:sz w:val="22"/>
          <w:szCs w:val="22"/>
        </w:rPr>
        <w:t xml:space="preserve"> </w:t>
      </w:r>
    </w:p>
    <w:p w14:paraId="40607424" w14:textId="7BEA3AD4" w:rsidR="6698FA77" w:rsidRDefault="6698FA77" w:rsidP="6698FA77">
      <w:pPr>
        <w:spacing w:after="0" w:line="240" w:lineRule="auto"/>
        <w:rPr>
          <w:rFonts w:ascii="Calibri" w:eastAsia="Calibri" w:hAnsi="Calibri" w:cs="Calibri"/>
          <w:color w:val="000000" w:themeColor="text1"/>
        </w:rPr>
      </w:pPr>
    </w:p>
    <w:p w14:paraId="5C872BC1" w14:textId="5DC8CF60" w:rsidR="6698FA77" w:rsidRDefault="6698FA77" w:rsidP="6698FA77">
      <w:pPr>
        <w:pStyle w:val="Default"/>
        <w:rPr>
          <w:rFonts w:eastAsia="Calibri"/>
          <w:color w:val="000000" w:themeColor="text1"/>
        </w:rPr>
      </w:pPr>
    </w:p>
    <w:p w14:paraId="631CF22B" w14:textId="77777777" w:rsidR="00EB77B3" w:rsidRDefault="00EB77B3" w:rsidP="6698FA77">
      <w:pPr>
        <w:pStyle w:val="Default"/>
        <w:pageBreakBefore/>
        <w:rPr>
          <w:rFonts w:asciiTheme="minorHAnsi" w:eastAsiaTheme="minorEastAsia" w:hAnsiTheme="minorHAnsi" w:cstheme="minorBidi"/>
          <w:b/>
          <w:bCs/>
          <w:sz w:val="28"/>
          <w:szCs w:val="28"/>
        </w:rPr>
      </w:pPr>
      <w:r w:rsidRPr="6698FA77">
        <w:rPr>
          <w:rFonts w:asciiTheme="minorHAnsi" w:eastAsiaTheme="minorEastAsia" w:hAnsiTheme="minorHAnsi" w:cstheme="minorBidi"/>
          <w:b/>
          <w:bCs/>
          <w:sz w:val="28"/>
          <w:szCs w:val="28"/>
        </w:rPr>
        <w:lastRenderedPageBreak/>
        <w:t xml:space="preserve">Feedback </w:t>
      </w:r>
    </w:p>
    <w:p w14:paraId="68835813" w14:textId="55825737" w:rsidR="00EB77B3" w:rsidRDefault="00EB77B3" w:rsidP="6698FA77">
      <w:pPr>
        <w:pStyle w:val="Default"/>
        <w:spacing w:after="22"/>
        <w:rPr>
          <w:rFonts w:asciiTheme="minorHAnsi" w:eastAsiaTheme="minorEastAsia" w:hAnsiTheme="minorHAnsi" w:cstheme="minorBidi"/>
          <w:b/>
          <w:bCs/>
          <w:sz w:val="22"/>
          <w:szCs w:val="22"/>
        </w:rPr>
      </w:pPr>
      <w:r w:rsidRPr="6698FA77">
        <w:rPr>
          <w:rFonts w:asciiTheme="minorHAnsi" w:eastAsiaTheme="minorEastAsia" w:hAnsiTheme="minorHAnsi" w:cstheme="minorBidi"/>
          <w:b/>
          <w:bCs/>
          <w:sz w:val="22"/>
          <w:szCs w:val="22"/>
        </w:rPr>
        <w:t xml:space="preserve">Hvor meget feedback kan praktikanten forvente undervejs på, om målene nås, og om arbejdet er godt nok? </w:t>
      </w:r>
    </w:p>
    <w:p w14:paraId="02333A96" w14:textId="01A89FC1" w:rsidR="2604660A" w:rsidRDefault="2604660A" w:rsidP="6698FA77">
      <w:pPr>
        <w:pStyle w:val="Default"/>
        <w:spacing w:after="22"/>
        <w:rPr>
          <w:rFonts w:eastAsia="Calibri"/>
          <w:color w:val="000000" w:themeColor="text1"/>
          <w:sz w:val="22"/>
          <w:szCs w:val="22"/>
        </w:rPr>
      </w:pPr>
      <w:r w:rsidRPr="6698FA77">
        <w:rPr>
          <w:rFonts w:eastAsia="Calibri"/>
          <w:color w:val="000000" w:themeColor="text1"/>
          <w:sz w:val="22"/>
          <w:szCs w:val="22"/>
        </w:rPr>
        <w:t>Hver måned mødes praktikanter og praktikantvejleder til en læringsdag. Her er det en fast del af dagsordenen, at vi ser på læringsplaner og mål, og får en dialog om, hvordan det går, og hvor der skal sættes ekstra ind.</w:t>
      </w:r>
    </w:p>
    <w:p w14:paraId="5DB2FFDA" w14:textId="1ACE64AF" w:rsidR="6698FA77" w:rsidRDefault="6698FA77" w:rsidP="6698FA77">
      <w:pPr>
        <w:pStyle w:val="Default"/>
        <w:spacing w:after="22"/>
        <w:rPr>
          <w:rFonts w:eastAsia="Calibri"/>
          <w:color w:val="000000" w:themeColor="text1"/>
        </w:rPr>
      </w:pPr>
    </w:p>
    <w:p w14:paraId="11D6C5CB" w14:textId="30ACE569" w:rsidR="00EB77B3" w:rsidRDefault="00EB77B3" w:rsidP="6698FA77">
      <w:pPr>
        <w:pStyle w:val="Default"/>
        <w:rPr>
          <w:rFonts w:asciiTheme="minorHAnsi" w:eastAsiaTheme="minorEastAsia" w:hAnsiTheme="minorHAnsi" w:cstheme="minorBidi"/>
          <w:b/>
          <w:bCs/>
          <w:sz w:val="22"/>
          <w:szCs w:val="22"/>
        </w:rPr>
      </w:pPr>
      <w:r w:rsidRPr="6698FA77">
        <w:rPr>
          <w:rFonts w:asciiTheme="minorHAnsi" w:eastAsiaTheme="minorEastAsia" w:hAnsiTheme="minorHAnsi" w:cstheme="minorBidi"/>
          <w:b/>
          <w:bCs/>
          <w:sz w:val="22"/>
          <w:szCs w:val="22"/>
        </w:rPr>
        <w:t xml:space="preserve">Hvilke andre sparringspartnere og rådgivere, interne og eksterne, kan stå til rådighed for praktikanten? </w:t>
      </w:r>
    </w:p>
    <w:p w14:paraId="46C7D65F" w14:textId="12243416" w:rsidR="00EB77B3" w:rsidRDefault="3D1F5CDD" w:rsidP="6698FA77">
      <w:pPr>
        <w:pStyle w:val="Default"/>
        <w:rPr>
          <w:rFonts w:eastAsia="Calibri"/>
          <w:color w:val="000000" w:themeColor="text1"/>
          <w:sz w:val="22"/>
          <w:szCs w:val="22"/>
        </w:rPr>
      </w:pPr>
      <w:r w:rsidRPr="48729103">
        <w:rPr>
          <w:rFonts w:eastAsia="Calibri"/>
          <w:color w:val="000000" w:themeColor="text1"/>
          <w:sz w:val="22"/>
          <w:szCs w:val="22"/>
        </w:rPr>
        <w:t xml:space="preserve">I princippet kan praktikanten få sparring fra alle på </w:t>
      </w:r>
      <w:r w:rsidR="0062453B">
        <w:rPr>
          <w:rFonts w:eastAsia="Calibri"/>
          <w:color w:val="000000" w:themeColor="text1"/>
          <w:sz w:val="22"/>
          <w:szCs w:val="22"/>
        </w:rPr>
        <w:t>MM</w:t>
      </w:r>
      <w:r w:rsidRPr="48729103">
        <w:rPr>
          <w:rFonts w:eastAsia="Calibri"/>
          <w:color w:val="000000" w:themeColor="text1"/>
          <w:sz w:val="22"/>
          <w:szCs w:val="22"/>
        </w:rPr>
        <w:t>. Vi lægger st</w:t>
      </w:r>
      <w:r w:rsidR="6B9C9844" w:rsidRPr="48729103">
        <w:rPr>
          <w:rFonts w:eastAsia="Calibri"/>
          <w:color w:val="000000" w:themeColor="text1"/>
          <w:sz w:val="22"/>
          <w:szCs w:val="22"/>
        </w:rPr>
        <w:t>o</w:t>
      </w:r>
      <w:r w:rsidRPr="48729103">
        <w:rPr>
          <w:rFonts w:eastAsia="Calibri"/>
          <w:color w:val="000000" w:themeColor="text1"/>
          <w:sz w:val="22"/>
          <w:szCs w:val="22"/>
        </w:rPr>
        <w:t>r vægt på at uddanne vores praktikanter godt</w:t>
      </w:r>
      <w:r w:rsidR="5E38B293" w:rsidRPr="48729103">
        <w:rPr>
          <w:rFonts w:eastAsia="Calibri"/>
          <w:color w:val="000000" w:themeColor="text1"/>
          <w:sz w:val="22"/>
          <w:szCs w:val="22"/>
        </w:rPr>
        <w:t xml:space="preserve"> og bredt</w:t>
      </w:r>
      <w:r w:rsidRPr="48729103">
        <w:rPr>
          <w:rFonts w:eastAsia="Calibri"/>
          <w:color w:val="000000" w:themeColor="text1"/>
          <w:sz w:val="22"/>
          <w:szCs w:val="22"/>
        </w:rPr>
        <w:t>, og gør undervejs i forløbet praktikanten opmærksom på, at det er fordelagtigt for ham/hende løbende at opsøge sparring fra sine kolleger. På læringsdagene møder vi ofte dygtige mediefolk fra andre organisationer. Her er det også muligt at indgå i faglige diskussioner og derved lære en masse.</w:t>
      </w:r>
    </w:p>
    <w:p w14:paraId="6E7C3495" w14:textId="77777777" w:rsidR="00EB77B3" w:rsidRDefault="00EB77B3" w:rsidP="6698FA77">
      <w:pPr>
        <w:pStyle w:val="Default"/>
        <w:rPr>
          <w:rFonts w:asciiTheme="minorHAnsi" w:eastAsiaTheme="minorEastAsia" w:hAnsiTheme="minorHAnsi" w:cstheme="minorBidi"/>
          <w:sz w:val="22"/>
          <w:szCs w:val="22"/>
        </w:rPr>
      </w:pPr>
    </w:p>
    <w:p w14:paraId="2DFA1AA9" w14:textId="77777777" w:rsidR="00EB77B3" w:rsidRDefault="00EB77B3" w:rsidP="6698FA77">
      <w:pPr>
        <w:pStyle w:val="Default"/>
        <w:rPr>
          <w:rFonts w:asciiTheme="minorHAnsi" w:eastAsiaTheme="minorEastAsia" w:hAnsiTheme="minorHAnsi" w:cstheme="minorBidi"/>
          <w:b/>
          <w:bCs/>
          <w:sz w:val="28"/>
          <w:szCs w:val="28"/>
        </w:rPr>
      </w:pPr>
      <w:r w:rsidRPr="6698FA77">
        <w:rPr>
          <w:rFonts w:asciiTheme="minorHAnsi" w:eastAsiaTheme="minorEastAsia" w:hAnsiTheme="minorHAnsi" w:cstheme="minorBidi"/>
          <w:b/>
          <w:bCs/>
          <w:sz w:val="28"/>
          <w:szCs w:val="28"/>
        </w:rPr>
        <w:t xml:space="preserve">Opfølgning </w:t>
      </w:r>
    </w:p>
    <w:p w14:paraId="6EDD99D6" w14:textId="77777777" w:rsidR="00EB77B3" w:rsidRDefault="00EB77B3" w:rsidP="6698FA77">
      <w:pPr>
        <w:pStyle w:val="Default"/>
        <w:rPr>
          <w:rFonts w:asciiTheme="minorHAnsi" w:eastAsiaTheme="minorEastAsia" w:hAnsiTheme="minorHAnsi" w:cstheme="minorBidi"/>
          <w:sz w:val="22"/>
          <w:szCs w:val="22"/>
        </w:rPr>
      </w:pPr>
      <w:r w:rsidRPr="6698FA77">
        <w:rPr>
          <w:rFonts w:asciiTheme="minorHAnsi" w:eastAsiaTheme="minorEastAsia" w:hAnsiTheme="minorHAnsi" w:cstheme="minorBidi"/>
          <w:sz w:val="22"/>
          <w:szCs w:val="22"/>
        </w:rPr>
        <w:t xml:space="preserve">Læringsplanen indeholder også en plan for, hvornår praktikanten og praktikantvejlederen mødes igen for at drøfte læringsplanen. </w:t>
      </w:r>
    </w:p>
    <w:p w14:paraId="6BE9E97D" w14:textId="6CEC3A9A" w:rsidR="6698FA77" w:rsidRDefault="6698FA77" w:rsidP="6698FA77">
      <w:pPr>
        <w:pStyle w:val="Default"/>
        <w:rPr>
          <w:rFonts w:eastAsia="Calibri"/>
          <w:color w:val="000000" w:themeColor="text1"/>
        </w:rPr>
      </w:pPr>
    </w:p>
    <w:p w14:paraId="257C6B4B" w14:textId="0BBC8048" w:rsidR="5DB2F356" w:rsidRDefault="5DB2F356" w:rsidP="6698FA77">
      <w:pPr>
        <w:pStyle w:val="Default"/>
        <w:rPr>
          <w:rFonts w:eastAsia="Calibri"/>
          <w:b/>
          <w:bCs/>
          <w:color w:val="000000" w:themeColor="text1"/>
        </w:rPr>
      </w:pPr>
      <w:r w:rsidRPr="6698FA77">
        <w:rPr>
          <w:b/>
          <w:bCs/>
          <w:color w:val="000000" w:themeColor="text1"/>
          <w:sz w:val="22"/>
          <w:szCs w:val="22"/>
        </w:rPr>
        <w:t>Hvornår er næste møde om denne plan?</w:t>
      </w:r>
    </w:p>
    <w:p w14:paraId="75A3E410" w14:textId="3BEE524E" w:rsidR="00EB77B3" w:rsidRDefault="16AEE458" w:rsidP="6698FA77">
      <w:pPr>
        <w:pStyle w:val="Default"/>
        <w:spacing w:after="22"/>
        <w:rPr>
          <w:rFonts w:eastAsia="Calibri"/>
          <w:color w:val="000000" w:themeColor="text1"/>
          <w:sz w:val="22"/>
          <w:szCs w:val="22"/>
        </w:rPr>
      </w:pPr>
      <w:r w:rsidRPr="48729103">
        <w:rPr>
          <w:rFonts w:eastAsia="Calibri"/>
          <w:color w:val="000000" w:themeColor="text1"/>
          <w:sz w:val="22"/>
          <w:szCs w:val="22"/>
        </w:rPr>
        <w:t xml:space="preserve">I uge 14 eller 15, dato fastsættes </w:t>
      </w:r>
      <w:r w:rsidRPr="00B26C5D">
        <w:rPr>
          <w:rFonts w:eastAsia="Calibri"/>
          <w:color w:val="000000" w:themeColor="text1"/>
          <w:sz w:val="22"/>
          <w:szCs w:val="22"/>
        </w:rPr>
        <w:t xml:space="preserve">senere. </w:t>
      </w:r>
      <w:r w:rsidR="2DC4D788" w:rsidRPr="00B26C5D">
        <w:rPr>
          <w:rFonts w:eastAsia="Calibri"/>
          <w:color w:val="000000" w:themeColor="text1"/>
          <w:sz w:val="22"/>
          <w:szCs w:val="22"/>
        </w:rPr>
        <w:t>En måned efter opstart mødes vejleder med praktikante</w:t>
      </w:r>
      <w:r w:rsidR="60566439" w:rsidRPr="00B26C5D">
        <w:rPr>
          <w:rFonts w:eastAsia="Calibri"/>
          <w:color w:val="000000" w:themeColor="text1"/>
          <w:sz w:val="22"/>
          <w:szCs w:val="22"/>
        </w:rPr>
        <w:t>n</w:t>
      </w:r>
      <w:r w:rsidR="2DC4D788" w:rsidRPr="00B26C5D">
        <w:rPr>
          <w:rFonts w:eastAsia="Calibri"/>
          <w:color w:val="000000" w:themeColor="text1"/>
          <w:sz w:val="22"/>
          <w:szCs w:val="22"/>
        </w:rPr>
        <w:t xml:space="preserve"> for at tage en snak om, hvordan </w:t>
      </w:r>
      <w:r w:rsidR="782B00DF" w:rsidRPr="00B26C5D">
        <w:rPr>
          <w:rFonts w:eastAsia="Calibri"/>
          <w:color w:val="000000" w:themeColor="text1"/>
          <w:sz w:val="22"/>
          <w:szCs w:val="22"/>
        </w:rPr>
        <w:t>han</w:t>
      </w:r>
      <w:r w:rsidR="2DC4D788" w:rsidRPr="00B26C5D">
        <w:rPr>
          <w:rFonts w:eastAsia="Calibri"/>
          <w:color w:val="000000" w:themeColor="text1"/>
          <w:sz w:val="22"/>
          <w:szCs w:val="22"/>
        </w:rPr>
        <w:t xml:space="preserve"> er landet og kommet i gang.</w:t>
      </w:r>
      <w:r w:rsidR="2DC4D788" w:rsidRPr="48729103">
        <w:rPr>
          <w:rFonts w:eastAsia="Calibri"/>
          <w:color w:val="000000" w:themeColor="text1"/>
          <w:sz w:val="22"/>
          <w:szCs w:val="22"/>
        </w:rPr>
        <w:t xml:space="preserve"> </w:t>
      </w:r>
    </w:p>
    <w:p w14:paraId="600F60A3" w14:textId="203D50F6" w:rsidR="16AEE458" w:rsidRDefault="16AEE458" w:rsidP="6698FA77">
      <w:pPr>
        <w:pStyle w:val="Default"/>
        <w:spacing w:after="22"/>
        <w:rPr>
          <w:rFonts w:eastAsia="Calibri"/>
          <w:color w:val="000000" w:themeColor="text1"/>
          <w:sz w:val="22"/>
          <w:szCs w:val="22"/>
        </w:rPr>
      </w:pPr>
      <w:r w:rsidRPr="6698FA77">
        <w:rPr>
          <w:rFonts w:eastAsia="Calibri"/>
          <w:b/>
          <w:bCs/>
          <w:color w:val="000000" w:themeColor="text1"/>
          <w:sz w:val="22"/>
          <w:szCs w:val="22"/>
        </w:rPr>
        <w:t xml:space="preserve">Hvad skal der ske til dette møde? </w:t>
      </w:r>
    </w:p>
    <w:p w14:paraId="22D59B99" w14:textId="28A99E10" w:rsidR="16AEE458" w:rsidRDefault="16AEE458" w:rsidP="6698FA77">
      <w:pPr>
        <w:pStyle w:val="Default"/>
        <w:spacing w:after="22"/>
        <w:rPr>
          <w:rFonts w:eastAsia="Calibri"/>
          <w:color w:val="000000" w:themeColor="text1"/>
        </w:rPr>
      </w:pPr>
      <w:r w:rsidRPr="6698FA77">
        <w:rPr>
          <w:rFonts w:eastAsia="Calibri"/>
          <w:color w:val="000000" w:themeColor="text1"/>
          <w:sz w:val="22"/>
          <w:szCs w:val="22"/>
        </w:rPr>
        <w:t>Planen gennemgås og vi taler status.</w:t>
      </w:r>
      <w:r w:rsidR="247370A3" w:rsidRPr="6698FA77">
        <w:rPr>
          <w:rFonts w:eastAsia="Calibri"/>
          <w:color w:val="000000" w:themeColor="text1"/>
          <w:sz w:val="22"/>
          <w:szCs w:val="22"/>
        </w:rPr>
        <w:t xml:space="preserve"> Vi sætter nye 3mdr. Mål.</w:t>
      </w:r>
    </w:p>
    <w:p w14:paraId="6C6DABB3" w14:textId="33B4A16F" w:rsidR="16AEE458" w:rsidRDefault="16AEE458" w:rsidP="6698FA77">
      <w:pPr>
        <w:pStyle w:val="Default"/>
        <w:spacing w:after="22"/>
        <w:rPr>
          <w:rFonts w:eastAsia="Calibri"/>
          <w:color w:val="000000" w:themeColor="text1"/>
          <w:sz w:val="22"/>
          <w:szCs w:val="22"/>
        </w:rPr>
      </w:pPr>
      <w:r w:rsidRPr="6698FA77">
        <w:rPr>
          <w:rFonts w:eastAsia="Calibri"/>
          <w:b/>
          <w:bCs/>
          <w:color w:val="000000" w:themeColor="text1"/>
          <w:sz w:val="22"/>
          <w:szCs w:val="22"/>
        </w:rPr>
        <w:t xml:space="preserve">Hvem skal forberede hvad? </w:t>
      </w:r>
    </w:p>
    <w:p w14:paraId="1F27F51B" w14:textId="0A41D877" w:rsidR="16AEE458" w:rsidRDefault="0062453B" w:rsidP="6698FA77">
      <w:pPr>
        <w:pStyle w:val="Default"/>
        <w:spacing w:after="22"/>
        <w:rPr>
          <w:rFonts w:eastAsia="Calibri"/>
          <w:color w:val="000000" w:themeColor="text1"/>
          <w:sz w:val="22"/>
          <w:szCs w:val="22"/>
        </w:rPr>
      </w:pPr>
      <w:r>
        <w:rPr>
          <w:rFonts w:eastAsia="Calibri"/>
          <w:color w:val="000000" w:themeColor="text1"/>
          <w:sz w:val="22"/>
          <w:szCs w:val="22"/>
        </w:rPr>
        <w:t>AP</w:t>
      </w:r>
      <w:r w:rsidR="16AEE458" w:rsidRPr="6698FA77">
        <w:rPr>
          <w:rFonts w:eastAsia="Calibri"/>
          <w:color w:val="000000" w:themeColor="text1"/>
          <w:sz w:val="22"/>
          <w:szCs w:val="22"/>
        </w:rPr>
        <w:t xml:space="preserve"> skal forberede kort oplæg om, hvad han har lært siden sidst og sætte læringen i direkte relation til målene.</w:t>
      </w:r>
    </w:p>
    <w:p w14:paraId="4EBB9BA6" w14:textId="26FD0FF4" w:rsidR="16AEE458" w:rsidRDefault="16AEE458" w:rsidP="6698FA77">
      <w:pPr>
        <w:pStyle w:val="Default"/>
        <w:rPr>
          <w:rFonts w:eastAsia="Calibri"/>
          <w:color w:val="000000" w:themeColor="text1"/>
          <w:sz w:val="22"/>
          <w:szCs w:val="22"/>
        </w:rPr>
      </w:pPr>
      <w:r w:rsidRPr="6698FA77">
        <w:rPr>
          <w:rFonts w:eastAsia="Calibri"/>
          <w:b/>
          <w:bCs/>
          <w:color w:val="000000" w:themeColor="text1"/>
          <w:sz w:val="22"/>
          <w:szCs w:val="22"/>
        </w:rPr>
        <w:t xml:space="preserve">Hvem deltager i mødet? </w:t>
      </w:r>
    </w:p>
    <w:p w14:paraId="351FFA1B" w14:textId="66B3C94D" w:rsidR="16AEE458" w:rsidRDefault="16AEE458" w:rsidP="6698FA77">
      <w:pPr>
        <w:pStyle w:val="Default"/>
        <w:rPr>
          <w:rFonts w:eastAsia="Calibri"/>
          <w:color w:val="000000" w:themeColor="text1"/>
          <w:sz w:val="22"/>
          <w:szCs w:val="22"/>
        </w:rPr>
      </w:pPr>
      <w:r w:rsidRPr="6698FA77">
        <w:rPr>
          <w:rFonts w:eastAsia="Calibri"/>
          <w:color w:val="000000" w:themeColor="text1"/>
          <w:sz w:val="22"/>
          <w:szCs w:val="22"/>
        </w:rPr>
        <w:t>Oskar, praktikantvejler og chef med praktikansvar.</w:t>
      </w:r>
    </w:p>
    <w:p w14:paraId="503CD570" w14:textId="46F12ED2" w:rsidR="6698FA77" w:rsidRDefault="6698FA77" w:rsidP="6698FA77">
      <w:pPr>
        <w:pStyle w:val="Default"/>
        <w:spacing w:after="22"/>
        <w:rPr>
          <w:rFonts w:eastAsia="Calibri"/>
          <w:b/>
          <w:bCs/>
          <w:color w:val="000000" w:themeColor="text1"/>
        </w:rPr>
      </w:pPr>
    </w:p>
    <w:p w14:paraId="66FCCCA7" w14:textId="77777777" w:rsidR="00EB77B3" w:rsidRDefault="00EB77B3" w:rsidP="6698FA77">
      <w:pPr>
        <w:pStyle w:val="Default"/>
        <w:rPr>
          <w:rFonts w:asciiTheme="minorHAnsi" w:eastAsiaTheme="minorEastAsia" w:hAnsiTheme="minorHAnsi" w:cstheme="minorBidi"/>
          <w:sz w:val="22"/>
          <w:szCs w:val="22"/>
        </w:rPr>
      </w:pPr>
    </w:p>
    <w:p w14:paraId="0B4404D4" w14:textId="77777777" w:rsidR="00EB77B3" w:rsidRDefault="00EB77B3" w:rsidP="6698FA77">
      <w:pPr>
        <w:pStyle w:val="Default"/>
        <w:rPr>
          <w:rFonts w:asciiTheme="minorHAnsi" w:eastAsiaTheme="minorEastAsia" w:hAnsiTheme="minorHAnsi" w:cstheme="minorBidi"/>
          <w:sz w:val="22"/>
          <w:szCs w:val="22"/>
        </w:rPr>
      </w:pPr>
      <w:r w:rsidRPr="6698FA77">
        <w:rPr>
          <w:rFonts w:asciiTheme="minorHAnsi" w:eastAsiaTheme="minorEastAsia" w:hAnsiTheme="minorHAnsi" w:cstheme="minorBidi"/>
          <w:b/>
          <w:bCs/>
          <w:sz w:val="28"/>
          <w:szCs w:val="28"/>
        </w:rPr>
        <w:t>Læringsdage</w:t>
      </w:r>
      <w:r w:rsidRPr="6698FA77">
        <w:rPr>
          <w:rFonts w:asciiTheme="minorHAnsi" w:eastAsiaTheme="minorEastAsia" w:hAnsiTheme="minorHAnsi" w:cstheme="minorBidi"/>
          <w:b/>
          <w:bCs/>
          <w:sz w:val="22"/>
          <w:szCs w:val="22"/>
        </w:rPr>
        <w:t xml:space="preserve"> </w:t>
      </w:r>
    </w:p>
    <w:p w14:paraId="4B79EA8B" w14:textId="77777777" w:rsidR="00EB77B3" w:rsidRDefault="00EB77B3" w:rsidP="6698FA77">
      <w:pPr>
        <w:pStyle w:val="Default"/>
        <w:rPr>
          <w:rFonts w:asciiTheme="minorHAnsi" w:eastAsiaTheme="minorEastAsia" w:hAnsiTheme="minorHAnsi" w:cstheme="minorBidi"/>
          <w:sz w:val="22"/>
          <w:szCs w:val="22"/>
        </w:rPr>
      </w:pPr>
      <w:r w:rsidRPr="6698FA77">
        <w:rPr>
          <w:rFonts w:asciiTheme="minorHAnsi" w:eastAsiaTheme="minorEastAsia" w:hAnsiTheme="minorHAnsi" w:cstheme="minorBidi"/>
          <w:sz w:val="22"/>
          <w:szCs w:val="22"/>
        </w:rPr>
        <w:t xml:space="preserve">Planen indeholder også information om den/de kommende læringsdage: </w:t>
      </w:r>
    </w:p>
    <w:p w14:paraId="1F27B2CF" w14:textId="4FAE7383" w:rsidR="00EB77B3" w:rsidRDefault="00EB77B3" w:rsidP="7CBA603C">
      <w:pPr>
        <w:pStyle w:val="Default"/>
        <w:spacing w:after="22"/>
        <w:rPr>
          <w:rFonts w:asciiTheme="minorHAnsi" w:eastAsiaTheme="minorEastAsia" w:hAnsiTheme="minorHAnsi" w:cstheme="minorBidi"/>
          <w:b/>
          <w:bCs/>
          <w:sz w:val="22"/>
          <w:szCs w:val="22"/>
        </w:rPr>
      </w:pPr>
      <w:r w:rsidRPr="7CBA603C">
        <w:rPr>
          <w:rFonts w:asciiTheme="minorHAnsi" w:eastAsiaTheme="minorEastAsia" w:hAnsiTheme="minorHAnsi" w:cstheme="minorBidi"/>
          <w:b/>
          <w:bCs/>
          <w:sz w:val="22"/>
          <w:szCs w:val="22"/>
        </w:rPr>
        <w:t xml:space="preserve">Dato for næste læringsdag </w:t>
      </w:r>
    </w:p>
    <w:p w14:paraId="06105183" w14:textId="4F543B36" w:rsidR="16D9ED49" w:rsidRDefault="16D9ED49" w:rsidP="7CBA603C">
      <w:pPr>
        <w:pStyle w:val="Default"/>
        <w:spacing w:after="22"/>
        <w:rPr>
          <w:rFonts w:asciiTheme="minorHAnsi" w:eastAsiaTheme="minorEastAsia" w:hAnsiTheme="minorHAnsi" w:cstheme="minorBidi"/>
          <w:color w:val="000000" w:themeColor="text1"/>
          <w:sz w:val="22"/>
          <w:szCs w:val="22"/>
        </w:rPr>
      </w:pPr>
      <w:r w:rsidRPr="7CBA603C">
        <w:rPr>
          <w:rFonts w:asciiTheme="minorHAnsi" w:eastAsiaTheme="minorEastAsia" w:hAnsiTheme="minorHAnsi" w:cstheme="minorBidi"/>
          <w:color w:val="000000" w:themeColor="text1"/>
          <w:sz w:val="22"/>
          <w:szCs w:val="22"/>
        </w:rPr>
        <w:t>26/2</w:t>
      </w:r>
      <w:r w:rsidR="5B7371ED" w:rsidRPr="7CBA603C">
        <w:rPr>
          <w:rFonts w:asciiTheme="minorHAnsi" w:eastAsiaTheme="minorEastAsia" w:hAnsiTheme="minorHAnsi" w:cstheme="minorBidi"/>
          <w:color w:val="000000" w:themeColor="text1"/>
          <w:sz w:val="22"/>
          <w:szCs w:val="22"/>
        </w:rPr>
        <w:t xml:space="preserve"> - og som udgangspunkt vil de ligge sidst</w:t>
      </w:r>
      <w:r w:rsidR="44230769" w:rsidRPr="7CBA603C">
        <w:rPr>
          <w:rFonts w:asciiTheme="minorHAnsi" w:eastAsiaTheme="minorEastAsia" w:hAnsiTheme="minorHAnsi" w:cstheme="minorBidi"/>
          <w:color w:val="000000" w:themeColor="text1"/>
          <w:sz w:val="22"/>
          <w:szCs w:val="22"/>
        </w:rPr>
        <w:t>e</w:t>
      </w:r>
      <w:r w:rsidR="5B7371ED" w:rsidRPr="7CBA603C">
        <w:rPr>
          <w:rFonts w:asciiTheme="minorHAnsi" w:eastAsiaTheme="minorEastAsia" w:hAnsiTheme="minorHAnsi" w:cstheme="minorBidi"/>
          <w:color w:val="000000" w:themeColor="text1"/>
          <w:sz w:val="22"/>
          <w:szCs w:val="22"/>
        </w:rPr>
        <w:t xml:space="preserve"> fredag i hver måned (på nær juli, hvo</w:t>
      </w:r>
      <w:r w:rsidR="34E38044" w:rsidRPr="7CBA603C">
        <w:rPr>
          <w:rFonts w:asciiTheme="minorHAnsi" w:eastAsiaTheme="minorEastAsia" w:hAnsiTheme="minorHAnsi" w:cstheme="minorBidi"/>
          <w:color w:val="000000" w:themeColor="text1"/>
          <w:sz w:val="22"/>
          <w:szCs w:val="22"/>
        </w:rPr>
        <w:t>r</w:t>
      </w:r>
      <w:r w:rsidR="5B7371ED" w:rsidRPr="7CBA603C">
        <w:rPr>
          <w:rFonts w:asciiTheme="minorHAnsi" w:eastAsiaTheme="minorEastAsia" w:hAnsiTheme="minorHAnsi" w:cstheme="minorBidi"/>
          <w:color w:val="000000" w:themeColor="text1"/>
          <w:sz w:val="22"/>
          <w:szCs w:val="22"/>
        </w:rPr>
        <w:t xml:space="preserve"> der ingen er grundet ferie).</w:t>
      </w:r>
    </w:p>
    <w:p w14:paraId="510380A5" w14:textId="41746CC0" w:rsidR="00EB77B3" w:rsidRDefault="00EB77B3" w:rsidP="6698FA77">
      <w:pPr>
        <w:pStyle w:val="Default"/>
        <w:rPr>
          <w:rFonts w:asciiTheme="minorHAnsi" w:eastAsiaTheme="minorEastAsia" w:hAnsiTheme="minorHAnsi" w:cstheme="minorBidi"/>
          <w:b/>
          <w:bCs/>
          <w:sz w:val="22"/>
          <w:szCs w:val="22"/>
        </w:rPr>
      </w:pPr>
      <w:r w:rsidRPr="6698FA77">
        <w:rPr>
          <w:rFonts w:asciiTheme="minorHAnsi" w:eastAsiaTheme="minorEastAsia" w:hAnsiTheme="minorHAnsi" w:cstheme="minorBidi"/>
          <w:b/>
          <w:bCs/>
          <w:sz w:val="22"/>
          <w:szCs w:val="22"/>
        </w:rPr>
        <w:t xml:space="preserve">Indhold på næste læringsdag </w:t>
      </w:r>
    </w:p>
    <w:p w14:paraId="3F6F33F9" w14:textId="2A95601B" w:rsidR="00EB77B3" w:rsidRDefault="0062453B" w:rsidP="6698FA77">
      <w:pPr>
        <w:pStyle w:val="Defaul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Fokus på kilder og etik. </w:t>
      </w:r>
    </w:p>
    <w:p w14:paraId="2829A216" w14:textId="77777777" w:rsidR="00EB77B3" w:rsidRDefault="00EB77B3" w:rsidP="6698FA77">
      <w:pPr>
        <w:pStyle w:val="Default"/>
        <w:rPr>
          <w:rFonts w:asciiTheme="minorHAnsi" w:eastAsiaTheme="minorEastAsia" w:hAnsiTheme="minorHAnsi" w:cstheme="minorBidi"/>
          <w:sz w:val="22"/>
          <w:szCs w:val="22"/>
        </w:rPr>
      </w:pPr>
    </w:p>
    <w:p w14:paraId="603BFC88" w14:textId="77777777" w:rsidR="00EB77B3" w:rsidRDefault="00EB77B3" w:rsidP="6698FA77">
      <w:pPr>
        <w:pStyle w:val="Default"/>
        <w:rPr>
          <w:rFonts w:asciiTheme="minorHAnsi" w:eastAsiaTheme="minorEastAsia" w:hAnsiTheme="minorHAnsi" w:cstheme="minorBidi"/>
          <w:sz w:val="22"/>
          <w:szCs w:val="22"/>
        </w:rPr>
      </w:pPr>
      <w:r w:rsidRPr="6698FA77">
        <w:rPr>
          <w:rFonts w:asciiTheme="minorHAnsi" w:eastAsiaTheme="minorEastAsia" w:hAnsiTheme="minorHAnsi" w:cstheme="minorBidi"/>
          <w:sz w:val="22"/>
          <w:szCs w:val="22"/>
        </w:rPr>
        <w:t xml:space="preserve">Til sidst underskriver praktikant og vejleder planen, som dermed er bindende. </w:t>
      </w:r>
    </w:p>
    <w:p w14:paraId="45A178EC" w14:textId="3F94A581" w:rsidR="00EB77B3" w:rsidRDefault="00EB77B3" w:rsidP="6698FA77">
      <w:pPr>
        <w:pStyle w:val="Default"/>
        <w:rPr>
          <w:rFonts w:asciiTheme="minorHAnsi" w:eastAsiaTheme="minorEastAsia" w:hAnsiTheme="minorHAnsi" w:cstheme="minorBidi"/>
          <w:sz w:val="22"/>
          <w:szCs w:val="22"/>
        </w:rPr>
      </w:pPr>
    </w:p>
    <w:p w14:paraId="449E1A75" w14:textId="7642DEF1" w:rsidR="0062453B" w:rsidRDefault="0062453B" w:rsidP="6698FA77">
      <w:pPr>
        <w:pStyle w:val="Default"/>
        <w:rPr>
          <w:rFonts w:asciiTheme="minorHAnsi" w:eastAsiaTheme="minorEastAsia" w:hAnsiTheme="minorHAnsi" w:cstheme="minorBidi"/>
          <w:sz w:val="22"/>
          <w:szCs w:val="22"/>
        </w:rPr>
      </w:pPr>
      <w:proofErr w:type="spellStart"/>
      <w:r>
        <w:rPr>
          <w:rFonts w:asciiTheme="minorHAnsi" w:eastAsiaTheme="minorEastAsia" w:hAnsiTheme="minorHAnsi" w:cstheme="minorBidi"/>
          <w:sz w:val="22"/>
          <w:szCs w:val="22"/>
        </w:rPr>
        <w:t>Xxxxx</w:t>
      </w:r>
      <w:proofErr w:type="spellEnd"/>
      <w:r>
        <w:rPr>
          <w:rFonts w:asciiTheme="minorHAnsi" w:eastAsiaTheme="minorEastAsia" w:hAnsiTheme="minorHAnsi" w:cstheme="minorBidi"/>
          <w:sz w:val="22"/>
          <w:szCs w:val="22"/>
        </w:rPr>
        <w:t>.  -   yyyyy</w:t>
      </w:r>
    </w:p>
    <w:p w14:paraId="79412333" w14:textId="037C2C02" w:rsidR="00EB77B3" w:rsidRDefault="00EB77B3" w:rsidP="7CBA603C">
      <w:pPr>
        <w:pStyle w:val="Default"/>
        <w:rPr>
          <w:rFonts w:eastAsia="Calibri"/>
          <w:color w:val="000000" w:themeColor="text1"/>
        </w:rPr>
      </w:pPr>
    </w:p>
    <w:p w14:paraId="52F05D74" w14:textId="77777777" w:rsidR="00EB77B3" w:rsidRDefault="00EB77B3" w:rsidP="6698FA77">
      <w:pPr>
        <w:pStyle w:val="Default"/>
        <w:rPr>
          <w:rFonts w:asciiTheme="minorHAnsi" w:eastAsiaTheme="minorEastAsia" w:hAnsiTheme="minorHAnsi" w:cstheme="minorBidi"/>
          <w:sz w:val="22"/>
          <w:szCs w:val="22"/>
        </w:rPr>
      </w:pPr>
      <w:r w:rsidRPr="6698FA77">
        <w:rPr>
          <w:rFonts w:asciiTheme="minorHAnsi" w:eastAsiaTheme="minorEastAsia" w:hAnsiTheme="minorHAnsi" w:cstheme="minorBidi"/>
          <w:sz w:val="22"/>
          <w:szCs w:val="22"/>
        </w:rPr>
        <w:t xml:space="preserve">Kilde: http://praktikantvejleder.dk/skabelon-for-individuel-uddannelsesplan </w:t>
      </w:r>
    </w:p>
    <w:p w14:paraId="3BE6E4B9" w14:textId="3A83A802" w:rsidR="00B26C5D" w:rsidRDefault="00EB77B3" w:rsidP="6698FA77">
      <w:pPr>
        <w:rPr>
          <w:rFonts w:eastAsiaTheme="minorEastAsia"/>
        </w:rPr>
      </w:pPr>
      <w:r w:rsidRPr="6698FA77">
        <w:rPr>
          <w:rFonts w:eastAsiaTheme="minorEastAsia"/>
        </w:rPr>
        <w:t>Læs mere om processen: http://praktikantvejleder.dk/hvordan-tilrettelaegges-processen</w:t>
      </w:r>
    </w:p>
    <w:sectPr w:rsidR="00B26C5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B3881"/>
    <w:multiLevelType w:val="hybridMultilevel"/>
    <w:tmpl w:val="FFFFFFFF"/>
    <w:lvl w:ilvl="0" w:tplc="C256CE40">
      <w:start w:val="1"/>
      <w:numFmt w:val="bullet"/>
      <w:lvlText w:val="·"/>
      <w:lvlJc w:val="left"/>
      <w:pPr>
        <w:ind w:left="720" w:hanging="360"/>
      </w:pPr>
      <w:rPr>
        <w:rFonts w:ascii="Symbol" w:hAnsi="Symbol" w:hint="default"/>
      </w:rPr>
    </w:lvl>
    <w:lvl w:ilvl="1" w:tplc="EE5E4C00">
      <w:start w:val="1"/>
      <w:numFmt w:val="bullet"/>
      <w:lvlText w:val="o"/>
      <w:lvlJc w:val="left"/>
      <w:pPr>
        <w:ind w:left="1440" w:hanging="360"/>
      </w:pPr>
      <w:rPr>
        <w:rFonts w:ascii="Courier New" w:hAnsi="Courier New" w:hint="default"/>
      </w:rPr>
    </w:lvl>
    <w:lvl w:ilvl="2" w:tplc="F8FEDA32">
      <w:start w:val="1"/>
      <w:numFmt w:val="bullet"/>
      <w:lvlText w:val=""/>
      <w:lvlJc w:val="left"/>
      <w:pPr>
        <w:ind w:left="2160" w:hanging="360"/>
      </w:pPr>
      <w:rPr>
        <w:rFonts w:ascii="Wingdings" w:hAnsi="Wingdings" w:hint="default"/>
      </w:rPr>
    </w:lvl>
    <w:lvl w:ilvl="3" w:tplc="4BBCFA14">
      <w:start w:val="1"/>
      <w:numFmt w:val="bullet"/>
      <w:lvlText w:val=""/>
      <w:lvlJc w:val="left"/>
      <w:pPr>
        <w:ind w:left="2880" w:hanging="360"/>
      </w:pPr>
      <w:rPr>
        <w:rFonts w:ascii="Symbol" w:hAnsi="Symbol" w:hint="default"/>
      </w:rPr>
    </w:lvl>
    <w:lvl w:ilvl="4" w:tplc="7214E76E">
      <w:start w:val="1"/>
      <w:numFmt w:val="bullet"/>
      <w:lvlText w:val="o"/>
      <w:lvlJc w:val="left"/>
      <w:pPr>
        <w:ind w:left="3600" w:hanging="360"/>
      </w:pPr>
      <w:rPr>
        <w:rFonts w:ascii="Courier New" w:hAnsi="Courier New" w:hint="default"/>
      </w:rPr>
    </w:lvl>
    <w:lvl w:ilvl="5" w:tplc="231A208C">
      <w:start w:val="1"/>
      <w:numFmt w:val="bullet"/>
      <w:lvlText w:val=""/>
      <w:lvlJc w:val="left"/>
      <w:pPr>
        <w:ind w:left="4320" w:hanging="360"/>
      </w:pPr>
      <w:rPr>
        <w:rFonts w:ascii="Wingdings" w:hAnsi="Wingdings" w:hint="default"/>
      </w:rPr>
    </w:lvl>
    <w:lvl w:ilvl="6" w:tplc="FD9C07A6">
      <w:start w:val="1"/>
      <w:numFmt w:val="bullet"/>
      <w:lvlText w:val=""/>
      <w:lvlJc w:val="left"/>
      <w:pPr>
        <w:ind w:left="5040" w:hanging="360"/>
      </w:pPr>
      <w:rPr>
        <w:rFonts w:ascii="Symbol" w:hAnsi="Symbol" w:hint="default"/>
      </w:rPr>
    </w:lvl>
    <w:lvl w:ilvl="7" w:tplc="D0D05454">
      <w:start w:val="1"/>
      <w:numFmt w:val="bullet"/>
      <w:lvlText w:val="o"/>
      <w:lvlJc w:val="left"/>
      <w:pPr>
        <w:ind w:left="5760" w:hanging="360"/>
      </w:pPr>
      <w:rPr>
        <w:rFonts w:ascii="Courier New" w:hAnsi="Courier New" w:hint="default"/>
      </w:rPr>
    </w:lvl>
    <w:lvl w:ilvl="8" w:tplc="8E4696B4">
      <w:start w:val="1"/>
      <w:numFmt w:val="bullet"/>
      <w:lvlText w:val=""/>
      <w:lvlJc w:val="left"/>
      <w:pPr>
        <w:ind w:left="6480" w:hanging="360"/>
      </w:pPr>
      <w:rPr>
        <w:rFonts w:ascii="Wingdings" w:hAnsi="Wingdings" w:hint="default"/>
      </w:rPr>
    </w:lvl>
  </w:abstractNum>
  <w:abstractNum w:abstractNumId="1" w15:restartNumberingAfterBreak="0">
    <w:nsid w:val="2356602A"/>
    <w:multiLevelType w:val="hybridMultilevel"/>
    <w:tmpl w:val="FFFFFFFF"/>
    <w:lvl w:ilvl="0" w:tplc="D4B6F874">
      <w:start w:val="1"/>
      <w:numFmt w:val="bullet"/>
      <w:lvlText w:val="-"/>
      <w:lvlJc w:val="left"/>
      <w:pPr>
        <w:ind w:left="720" w:hanging="360"/>
      </w:pPr>
      <w:rPr>
        <w:rFonts w:ascii="Calibri" w:hAnsi="Calibri" w:hint="default"/>
      </w:rPr>
    </w:lvl>
    <w:lvl w:ilvl="1" w:tplc="43CAED64">
      <w:start w:val="1"/>
      <w:numFmt w:val="bullet"/>
      <w:lvlText w:val="o"/>
      <w:lvlJc w:val="left"/>
      <w:pPr>
        <w:ind w:left="1440" w:hanging="360"/>
      </w:pPr>
      <w:rPr>
        <w:rFonts w:ascii="Courier New" w:hAnsi="Courier New" w:hint="default"/>
      </w:rPr>
    </w:lvl>
    <w:lvl w:ilvl="2" w:tplc="A09ABFE2">
      <w:start w:val="1"/>
      <w:numFmt w:val="bullet"/>
      <w:lvlText w:val=""/>
      <w:lvlJc w:val="left"/>
      <w:pPr>
        <w:ind w:left="2160" w:hanging="360"/>
      </w:pPr>
      <w:rPr>
        <w:rFonts w:ascii="Wingdings" w:hAnsi="Wingdings" w:hint="default"/>
      </w:rPr>
    </w:lvl>
    <w:lvl w:ilvl="3" w:tplc="D78CBA0A">
      <w:start w:val="1"/>
      <w:numFmt w:val="bullet"/>
      <w:lvlText w:val=""/>
      <w:lvlJc w:val="left"/>
      <w:pPr>
        <w:ind w:left="2880" w:hanging="360"/>
      </w:pPr>
      <w:rPr>
        <w:rFonts w:ascii="Symbol" w:hAnsi="Symbol" w:hint="default"/>
      </w:rPr>
    </w:lvl>
    <w:lvl w:ilvl="4" w:tplc="AA7CF610">
      <w:start w:val="1"/>
      <w:numFmt w:val="bullet"/>
      <w:lvlText w:val="o"/>
      <w:lvlJc w:val="left"/>
      <w:pPr>
        <w:ind w:left="3600" w:hanging="360"/>
      </w:pPr>
      <w:rPr>
        <w:rFonts w:ascii="Courier New" w:hAnsi="Courier New" w:hint="default"/>
      </w:rPr>
    </w:lvl>
    <w:lvl w:ilvl="5" w:tplc="66FEAC0E">
      <w:start w:val="1"/>
      <w:numFmt w:val="bullet"/>
      <w:lvlText w:val=""/>
      <w:lvlJc w:val="left"/>
      <w:pPr>
        <w:ind w:left="4320" w:hanging="360"/>
      </w:pPr>
      <w:rPr>
        <w:rFonts w:ascii="Wingdings" w:hAnsi="Wingdings" w:hint="default"/>
      </w:rPr>
    </w:lvl>
    <w:lvl w:ilvl="6" w:tplc="081C6EB8">
      <w:start w:val="1"/>
      <w:numFmt w:val="bullet"/>
      <w:lvlText w:val=""/>
      <w:lvlJc w:val="left"/>
      <w:pPr>
        <w:ind w:left="5040" w:hanging="360"/>
      </w:pPr>
      <w:rPr>
        <w:rFonts w:ascii="Symbol" w:hAnsi="Symbol" w:hint="default"/>
      </w:rPr>
    </w:lvl>
    <w:lvl w:ilvl="7" w:tplc="1E2E4ED0">
      <w:start w:val="1"/>
      <w:numFmt w:val="bullet"/>
      <w:lvlText w:val="o"/>
      <w:lvlJc w:val="left"/>
      <w:pPr>
        <w:ind w:left="5760" w:hanging="360"/>
      </w:pPr>
      <w:rPr>
        <w:rFonts w:ascii="Courier New" w:hAnsi="Courier New" w:hint="default"/>
      </w:rPr>
    </w:lvl>
    <w:lvl w:ilvl="8" w:tplc="D2883B5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B3"/>
    <w:rsid w:val="0062453B"/>
    <w:rsid w:val="008407F6"/>
    <w:rsid w:val="00A5453F"/>
    <w:rsid w:val="00B26C5D"/>
    <w:rsid w:val="00B82E8C"/>
    <w:rsid w:val="00CA204B"/>
    <w:rsid w:val="00EB77B3"/>
    <w:rsid w:val="00F2498B"/>
    <w:rsid w:val="00FD1342"/>
    <w:rsid w:val="02E183A4"/>
    <w:rsid w:val="06182847"/>
    <w:rsid w:val="0815A927"/>
    <w:rsid w:val="0864EFBB"/>
    <w:rsid w:val="0D8857EF"/>
    <w:rsid w:val="0FAFC7F4"/>
    <w:rsid w:val="1240C1E9"/>
    <w:rsid w:val="12CD95CC"/>
    <w:rsid w:val="154F4C45"/>
    <w:rsid w:val="164DD7FA"/>
    <w:rsid w:val="16AEE458"/>
    <w:rsid w:val="16D9ED49"/>
    <w:rsid w:val="17E9A85B"/>
    <w:rsid w:val="1923135E"/>
    <w:rsid w:val="1D777D9E"/>
    <w:rsid w:val="1F1AE9F3"/>
    <w:rsid w:val="2260EEF5"/>
    <w:rsid w:val="228D690F"/>
    <w:rsid w:val="229BCE4A"/>
    <w:rsid w:val="2360A3FA"/>
    <w:rsid w:val="23DAA3B7"/>
    <w:rsid w:val="247370A3"/>
    <w:rsid w:val="26017225"/>
    <w:rsid w:val="2604660A"/>
    <w:rsid w:val="26F21692"/>
    <w:rsid w:val="27003F59"/>
    <w:rsid w:val="28CBE3D3"/>
    <w:rsid w:val="29EF7167"/>
    <w:rsid w:val="2A37E01B"/>
    <w:rsid w:val="2DC4D788"/>
    <w:rsid w:val="30FF9D1C"/>
    <w:rsid w:val="34E38044"/>
    <w:rsid w:val="36F64CD8"/>
    <w:rsid w:val="3BAC794B"/>
    <w:rsid w:val="3C6BA2C8"/>
    <w:rsid w:val="3C7C97A0"/>
    <w:rsid w:val="3C841F84"/>
    <w:rsid w:val="3D1F5CDD"/>
    <w:rsid w:val="3D76883E"/>
    <w:rsid w:val="3E85FBBC"/>
    <w:rsid w:val="4023B71F"/>
    <w:rsid w:val="40B7A295"/>
    <w:rsid w:val="43C79812"/>
    <w:rsid w:val="44230769"/>
    <w:rsid w:val="486999E6"/>
    <w:rsid w:val="48729103"/>
    <w:rsid w:val="4B8DC137"/>
    <w:rsid w:val="4C0159D1"/>
    <w:rsid w:val="4E9D1BA5"/>
    <w:rsid w:val="516FACAF"/>
    <w:rsid w:val="519B14B1"/>
    <w:rsid w:val="51BA016E"/>
    <w:rsid w:val="55BDB066"/>
    <w:rsid w:val="5634CEDB"/>
    <w:rsid w:val="5703436E"/>
    <w:rsid w:val="5B63CE99"/>
    <w:rsid w:val="5B7371ED"/>
    <w:rsid w:val="5C237A45"/>
    <w:rsid w:val="5C72E712"/>
    <w:rsid w:val="5CE200CE"/>
    <w:rsid w:val="5DB2F356"/>
    <w:rsid w:val="5E38B293"/>
    <w:rsid w:val="5FE7D604"/>
    <w:rsid w:val="60566439"/>
    <w:rsid w:val="612407AB"/>
    <w:rsid w:val="623EB512"/>
    <w:rsid w:val="663DEF2B"/>
    <w:rsid w:val="6698FA77"/>
    <w:rsid w:val="6713542A"/>
    <w:rsid w:val="6B5EF5E4"/>
    <w:rsid w:val="6B9C9844"/>
    <w:rsid w:val="6BA3555B"/>
    <w:rsid w:val="6CCF3CFE"/>
    <w:rsid w:val="6E95E48A"/>
    <w:rsid w:val="7142F490"/>
    <w:rsid w:val="71F1216D"/>
    <w:rsid w:val="736DB531"/>
    <w:rsid w:val="74D3632F"/>
    <w:rsid w:val="75E6E3E1"/>
    <w:rsid w:val="782B00DF"/>
    <w:rsid w:val="78D9A82D"/>
    <w:rsid w:val="791DFBAB"/>
    <w:rsid w:val="7C5D29FA"/>
    <w:rsid w:val="7CBA603C"/>
    <w:rsid w:val="7D4A7FD0"/>
    <w:rsid w:val="7D5778B2"/>
    <w:rsid w:val="7D5BD54B"/>
    <w:rsid w:val="7E66FE9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A9B2"/>
  <w15:chartTrackingRefBased/>
  <w15:docId w15:val="{8A0D7200-AB3B-4CAB-A37E-1F681E88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7B3"/>
    <w:pPr>
      <w:spacing w:line="254"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EB77B3"/>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EB77B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EB77B3"/>
  </w:style>
  <w:style w:type="character" w:customStyle="1" w:styleId="eop">
    <w:name w:val="eop"/>
    <w:basedOn w:val="Standardskrifttypeiafsnit"/>
    <w:rsid w:val="00EB77B3"/>
  </w:style>
  <w:style w:type="character" w:customStyle="1" w:styleId="spellingerror">
    <w:name w:val="spellingerror"/>
    <w:basedOn w:val="Standardskrifttypeiafsnit"/>
    <w:rsid w:val="00EB77B3"/>
  </w:style>
  <w:style w:type="paragraph" w:styleId="Listeafsni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23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972</Words>
  <Characters>5934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Høj Eggers</dc:creator>
  <cp:keywords/>
  <dc:description/>
  <cp:lastModifiedBy>Martin Vestergaard (MV) | DMJX</cp:lastModifiedBy>
  <cp:revision>4</cp:revision>
  <dcterms:created xsi:type="dcterms:W3CDTF">2021-03-02T07:06:00Z</dcterms:created>
  <dcterms:modified xsi:type="dcterms:W3CDTF">2021-12-21T10:37:00Z</dcterms:modified>
</cp:coreProperties>
</file>