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450F3" w14:textId="77777777" w:rsidR="00DB5D28" w:rsidRPr="00DB5D28" w:rsidRDefault="00DB5D28" w:rsidP="00BB3A5C">
      <w:pPr>
        <w:spacing w:before="100" w:beforeAutospacing="1" w:after="100" w:afterAutospacing="1"/>
        <w:rPr>
          <w:rFonts w:ascii="Times" w:hAnsi="Times" w:cs="Times New Roman"/>
          <w:sz w:val="20"/>
          <w:szCs w:val="20"/>
        </w:rPr>
      </w:pPr>
      <w:r w:rsidRPr="00DB5D28">
        <w:rPr>
          <w:rFonts w:ascii="Times" w:hAnsi="Times" w:cs="Times New Roman"/>
          <w:color w:val="1F497D"/>
          <w:sz w:val="20"/>
          <w:szCs w:val="20"/>
        </w:rPr>
        <w:t> </w:t>
      </w:r>
      <w:r w:rsidRPr="00DB5D28">
        <w:rPr>
          <w:rFonts w:ascii="Verdana-Bold" w:hAnsi="Verdana-Bold" w:cs="Times New Roman"/>
          <w:b/>
          <w:bCs/>
          <w:sz w:val="44"/>
          <w:szCs w:val="44"/>
        </w:rPr>
        <w:t>Uddannelsesplan</w:t>
      </w:r>
    </w:p>
    <w:p w14:paraId="1BD2473B"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 w:hAnsi="Verdana" w:cs="Times New Roman"/>
        </w:rPr>
        <w:t>Lolland-Falsters Folketidende er et uddannelsessted med vægt på kvalitet og indhold i den uddannelse, vi tilbyder vores praktikanter.</w:t>
      </w:r>
    </w:p>
    <w:p w14:paraId="6D036AD0"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 w:hAnsi="Verdana" w:cs="Times New Roman"/>
        </w:rPr>
        <w:t xml:space="preserve">Vi arbejder </w:t>
      </w:r>
      <w:proofErr w:type="spellStart"/>
      <w:r w:rsidRPr="00DB5D28">
        <w:rPr>
          <w:rFonts w:ascii="Verdana" w:hAnsi="Verdana" w:cs="Times New Roman"/>
        </w:rPr>
        <w:t>flermedialt</w:t>
      </w:r>
      <w:proofErr w:type="spellEnd"/>
      <w:r w:rsidRPr="00DB5D28">
        <w:rPr>
          <w:rFonts w:ascii="Verdana" w:hAnsi="Verdana" w:cs="Times New Roman"/>
        </w:rPr>
        <w:t xml:space="preserve"> med avis og net - og vi tilbyder vi en solid </w:t>
      </w:r>
      <w:proofErr w:type="spellStart"/>
      <w:r w:rsidRPr="00DB5D28">
        <w:rPr>
          <w:rFonts w:ascii="Verdana" w:hAnsi="Verdana" w:cs="Times New Roman"/>
        </w:rPr>
        <w:t>flermedial</w:t>
      </w:r>
      <w:proofErr w:type="spellEnd"/>
      <w:r w:rsidRPr="00DB5D28">
        <w:rPr>
          <w:rFonts w:ascii="Verdana" w:hAnsi="Verdana" w:cs="Times New Roman"/>
        </w:rPr>
        <w:t xml:space="preserve"> uddannelse som nyhedsjournalist.</w:t>
      </w:r>
    </w:p>
    <w:p w14:paraId="3725993C"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 w:hAnsi="Verdana" w:cs="Times New Roman"/>
        </w:rPr>
        <w:t>Praktikperioden på Folketidende er først og fremmest en praktisk uddannelse i lokaljournalistik. Udgangspunktet for uddannelsen på Folketidende er at give den studerende et solidt udgangspunkt og fundament i vedkommendes videre journalistiske karriere. Derfor skal vi sørge for, at praktiskperioden opleves som udfordrende, udviklende og erfaringsskabende.</w:t>
      </w:r>
    </w:p>
    <w:p w14:paraId="38746D63"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 w:hAnsi="Verdana" w:cs="Times New Roman"/>
        </w:rPr>
        <w:t>Der udarbejdes en individuel uddannelsesplan baseret på denne generelle uddannelsesplan. Planen laves i samarbejde med journalistpraktikanten og skal være med til at sikre, at vedkommende får så bred og alsidig en uddannelse som muligt.</w:t>
      </w:r>
    </w:p>
    <w:p w14:paraId="65953997"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 w:hAnsi="Verdana" w:cs="Times New Roman"/>
        </w:rPr>
        <w:t> </w:t>
      </w:r>
    </w:p>
    <w:p w14:paraId="28CF52C3"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Bold" w:hAnsi="Verdana-Bold" w:cs="Times New Roman"/>
          <w:b/>
          <w:bCs/>
        </w:rPr>
        <w:t>Praktikvejleder:</w:t>
      </w:r>
    </w:p>
    <w:p w14:paraId="34A6D4D0"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 w:hAnsi="Verdana" w:cs="Times New Roman"/>
        </w:rPr>
        <w:t>Der er en praktikantvejleder i mediehuset Folketidende, og husets praktikanter bliver tilknyttet denne. Vejlederen er en uddannet medarbejder, der har speciel viden om, erfaring med og interesse for at coache og udvikle praktikanterne. Praktikvejleder er pt. journalist Inger B. Møller. Det vil være praktikantvejlederens ansvar at give praktikanten coaching og løbende feedback på praktikantens arbejde.</w:t>
      </w:r>
    </w:p>
    <w:p w14:paraId="7F3EFE75"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Bold" w:hAnsi="Verdana-Bold" w:cs="Times New Roman"/>
          <w:b/>
          <w:bCs/>
        </w:rPr>
        <w:t> </w:t>
      </w:r>
    </w:p>
    <w:p w14:paraId="2EB4D8F9"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Bold" w:hAnsi="Verdana-Bold" w:cs="Times New Roman"/>
          <w:b/>
          <w:bCs/>
        </w:rPr>
        <w:t>Praktiktidens tilrettelæggelse:</w:t>
      </w:r>
    </w:p>
    <w:p w14:paraId="6AF495B5"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 w:hAnsi="Verdana" w:cs="Times New Roman"/>
        </w:rPr>
        <w:t>Praktikanten uddannes 12-18 måneder. Følgende områder vil blive dækket ind:</w:t>
      </w:r>
    </w:p>
    <w:p w14:paraId="44202502"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 w:hAnsi="Verdana" w:cs="Times New Roman"/>
        </w:rPr>
        <w:t>1. del: Generel lokaljournalistik med fokus på at skrive kort og præcist.</w:t>
      </w:r>
    </w:p>
    <w:p w14:paraId="20389911"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 w:hAnsi="Verdana" w:cs="Times New Roman"/>
        </w:rPr>
        <w:t xml:space="preserve">2. del: </w:t>
      </w:r>
      <w:proofErr w:type="spellStart"/>
      <w:r w:rsidRPr="00DB5D28">
        <w:rPr>
          <w:rFonts w:ascii="Verdana" w:hAnsi="Verdana" w:cs="Times New Roman"/>
        </w:rPr>
        <w:t>Flermedial</w:t>
      </w:r>
      <w:proofErr w:type="spellEnd"/>
      <w:r w:rsidRPr="00DB5D28">
        <w:rPr>
          <w:rFonts w:ascii="Verdana" w:hAnsi="Verdana" w:cs="Times New Roman"/>
        </w:rPr>
        <w:t xml:space="preserve"> lokal journalistik - levere nyheder til avis og net. Der veksles mellem stofområderne og fortællegenrerne.</w:t>
      </w:r>
    </w:p>
    <w:p w14:paraId="3654E4C3"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 w:hAnsi="Verdana" w:cs="Times New Roman"/>
        </w:rPr>
        <w:t>3. Del: Særligt journalistisk projekt, hvor der sættes tid og ressourcer af til, at journalistpraktikanten undervejs i praktikperioden kan lave et større journalistisk produkt.</w:t>
      </w:r>
    </w:p>
    <w:p w14:paraId="71D8E088"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 w:hAnsi="Verdana" w:cs="Times New Roman"/>
        </w:rPr>
        <w:lastRenderedPageBreak/>
        <w:t> </w:t>
      </w:r>
    </w:p>
    <w:p w14:paraId="282ABD7D"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Bold" w:hAnsi="Verdana-Bold" w:cs="Times New Roman"/>
          <w:b/>
          <w:bCs/>
        </w:rPr>
        <w:t>Introduktion af ny praktikant:</w:t>
      </w:r>
    </w:p>
    <w:p w14:paraId="0AB43676"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 w:hAnsi="Verdana" w:cs="Times New Roman"/>
        </w:rPr>
        <w:t>Velkomst. Generel orientering om praktiske forhold, aviskoncept mv. Der udpeges en kontaktperson, som for praktikantens vedkommende altid vil være praktikantvejlederen. Praktikantvejlederen vil hjælpe den nye kollega på plads, står til rådighed med svar, hjælp osv.</w:t>
      </w:r>
    </w:p>
    <w:p w14:paraId="3E99FC5F"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 w:hAnsi="Verdana" w:cs="Times New Roman"/>
        </w:rPr>
        <w:t>I resten af den førte uge, der betragtes som en introduktionsuge, får praktikanten undervisning i mediehusets redaktionelle systemer og generel introduktion til husets øvrige funktioner. Der er jævnligt praktikantdage, hvor der løbende laves systematisk efterkritik og tages relevante temaer op.</w:t>
      </w:r>
    </w:p>
    <w:p w14:paraId="3473A87F"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 w:hAnsi="Verdana" w:cs="Times New Roman"/>
        </w:rPr>
        <w:t> </w:t>
      </w:r>
    </w:p>
    <w:p w14:paraId="5413DDC3" w14:textId="77777777" w:rsidR="00DB5D28" w:rsidRPr="00DB5D28" w:rsidRDefault="00DB5D28" w:rsidP="00DB5D28">
      <w:pPr>
        <w:autoSpaceDE w:val="0"/>
        <w:autoSpaceDN w:val="0"/>
        <w:spacing w:before="100" w:beforeAutospacing="1" w:after="100" w:afterAutospacing="1"/>
        <w:rPr>
          <w:rFonts w:ascii="Times" w:hAnsi="Times" w:cs="Times New Roman"/>
          <w:sz w:val="20"/>
          <w:szCs w:val="20"/>
        </w:rPr>
      </w:pPr>
      <w:r w:rsidRPr="00DB5D28">
        <w:rPr>
          <w:rFonts w:ascii="Verdana" w:hAnsi="Verdana" w:cs="Times New Roman"/>
        </w:rPr>
        <w:t>Lars Hovgaard</w:t>
      </w:r>
    </w:p>
    <w:p w14:paraId="192F6293" w14:textId="77777777" w:rsidR="00DB5D28" w:rsidRPr="00DB5D28" w:rsidRDefault="00DB5D28" w:rsidP="00DB5D28">
      <w:pPr>
        <w:spacing w:before="100" w:beforeAutospacing="1" w:after="100" w:afterAutospacing="1"/>
        <w:rPr>
          <w:rFonts w:ascii="Times" w:hAnsi="Times" w:cs="Times New Roman"/>
          <w:sz w:val="20"/>
          <w:szCs w:val="20"/>
        </w:rPr>
      </w:pPr>
      <w:r w:rsidRPr="00DB5D28">
        <w:rPr>
          <w:rFonts w:ascii="Verdana" w:hAnsi="Verdana" w:cs="Times New Roman"/>
        </w:rPr>
        <w:t>chefredaktør, september 2015</w:t>
      </w:r>
    </w:p>
    <w:p w14:paraId="49E567FC" w14:textId="77777777" w:rsidR="00DB5D28" w:rsidRPr="00DB5D28" w:rsidRDefault="00DB5D28" w:rsidP="00DB5D28">
      <w:pPr>
        <w:spacing w:before="100" w:beforeAutospacing="1" w:after="100" w:afterAutospacing="1"/>
        <w:rPr>
          <w:rFonts w:ascii="Times" w:hAnsi="Times" w:cs="Times New Roman"/>
          <w:sz w:val="20"/>
          <w:szCs w:val="20"/>
        </w:rPr>
      </w:pPr>
      <w:r w:rsidRPr="00DB5D28">
        <w:rPr>
          <w:rFonts w:ascii="Times" w:hAnsi="Times" w:cs="Times New Roman"/>
          <w:sz w:val="20"/>
          <w:szCs w:val="20"/>
        </w:rPr>
        <w:t> </w:t>
      </w:r>
    </w:p>
    <w:p w14:paraId="00D30C70" w14:textId="77777777" w:rsidR="003754E8" w:rsidRPr="00BB3A5C" w:rsidRDefault="003754E8" w:rsidP="00BB3A5C">
      <w:pPr>
        <w:spacing w:before="100" w:beforeAutospacing="1" w:after="240" w:line="276" w:lineRule="auto"/>
        <w:rPr>
          <w:rFonts w:ascii="Times" w:hAnsi="Times" w:cs="Times New Roman"/>
          <w:sz w:val="20"/>
          <w:szCs w:val="20"/>
        </w:rPr>
      </w:pPr>
      <w:bookmarkStart w:id="0" w:name="_GoBack"/>
      <w:bookmarkEnd w:id="0"/>
    </w:p>
    <w:sectPr w:rsidR="003754E8" w:rsidRPr="00BB3A5C" w:rsidSect="004055A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Bol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28"/>
    <w:rsid w:val="003754E8"/>
    <w:rsid w:val="004055A0"/>
    <w:rsid w:val="00BB3A5C"/>
    <w:rsid w:val="00DB5D28"/>
    <w:rsid w:val="00DE22E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6E8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semiHidden/>
    <w:unhideWhenUsed/>
    <w:rsid w:val="00DB5D2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semiHidden/>
    <w:unhideWhenUsed/>
    <w:rsid w:val="00DB5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9661">
      <w:bodyDiv w:val="1"/>
      <w:marLeft w:val="0"/>
      <w:marRight w:val="0"/>
      <w:marTop w:val="0"/>
      <w:marBottom w:val="0"/>
      <w:divBdr>
        <w:top w:val="none" w:sz="0" w:space="0" w:color="auto"/>
        <w:left w:val="none" w:sz="0" w:space="0" w:color="auto"/>
        <w:bottom w:val="none" w:sz="0" w:space="0" w:color="auto"/>
        <w:right w:val="none" w:sz="0" w:space="0" w:color="auto"/>
      </w:divBdr>
      <w:divsChild>
        <w:div w:id="1972325932">
          <w:marLeft w:val="0"/>
          <w:marRight w:val="0"/>
          <w:marTop w:val="0"/>
          <w:marBottom w:val="0"/>
          <w:divBdr>
            <w:top w:val="none" w:sz="0" w:space="0" w:color="auto"/>
            <w:left w:val="none" w:sz="0" w:space="0" w:color="auto"/>
            <w:bottom w:val="none" w:sz="0" w:space="0" w:color="auto"/>
            <w:right w:val="none" w:sz="0" w:space="0" w:color="auto"/>
          </w:divBdr>
          <w:divsChild>
            <w:div w:id="18958947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2073</Characters>
  <Application>Microsoft Macintosh Word</Application>
  <DocSecurity>0</DocSecurity>
  <Lines>17</Lines>
  <Paragraphs>4</Paragraphs>
  <ScaleCrop>false</ScaleCrop>
  <Company>Dmjx</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Færing</dc:creator>
  <cp:keywords/>
  <dc:description/>
  <cp:lastModifiedBy>Pia Færing</cp:lastModifiedBy>
  <cp:revision>3</cp:revision>
  <dcterms:created xsi:type="dcterms:W3CDTF">2016-04-28T08:07:00Z</dcterms:created>
  <dcterms:modified xsi:type="dcterms:W3CDTF">2016-04-28T08:47:00Z</dcterms:modified>
</cp:coreProperties>
</file>